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343F6" w14:textId="17EF29F7" w:rsidR="00211E57" w:rsidRPr="008B06C6" w:rsidRDefault="00211E57" w:rsidP="006D7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C6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 </w:t>
      </w:r>
      <w:r w:rsidR="00A651CA" w:rsidRPr="008B06C6">
        <w:rPr>
          <w:rFonts w:ascii="Times New Roman" w:hAnsi="Times New Roman" w:cs="Times New Roman"/>
          <w:b/>
          <w:sz w:val="28"/>
          <w:szCs w:val="28"/>
        </w:rPr>
        <w:t>–</w:t>
      </w:r>
      <w:r w:rsidRPr="008B06C6">
        <w:rPr>
          <w:rFonts w:ascii="Times New Roman" w:hAnsi="Times New Roman" w:cs="Times New Roman"/>
          <w:b/>
          <w:sz w:val="28"/>
          <w:szCs w:val="28"/>
        </w:rPr>
        <w:t xml:space="preserve"> ЮГРА</w:t>
      </w:r>
    </w:p>
    <w:p w14:paraId="6D5308BC" w14:textId="77777777" w:rsidR="00211E57" w:rsidRPr="008B06C6" w:rsidRDefault="00211E57" w:rsidP="006D7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C6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14:paraId="2583025E" w14:textId="77777777" w:rsidR="00211E57" w:rsidRPr="008B06C6" w:rsidRDefault="00211E57" w:rsidP="006D7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EA38C" w14:textId="77777777" w:rsidR="00211E57" w:rsidRPr="008B06C6" w:rsidRDefault="00211E57" w:rsidP="006D7693">
      <w:pPr>
        <w:keepNext/>
        <w:keepLines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8B06C6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ДУМА</w:t>
      </w:r>
    </w:p>
    <w:p w14:paraId="1CD4EBB5" w14:textId="77777777" w:rsidR="00211E57" w:rsidRPr="008B06C6" w:rsidRDefault="00211E57" w:rsidP="006D7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33AEC" w14:textId="77777777" w:rsidR="00211E57" w:rsidRPr="008B06C6" w:rsidRDefault="00211E57" w:rsidP="006D7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CD8441B" w14:textId="77777777" w:rsidR="00211E57" w:rsidRPr="008B06C6" w:rsidRDefault="00211E57" w:rsidP="006D7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47A17" w14:textId="7A1074E1" w:rsidR="00211E57" w:rsidRPr="008B06C6" w:rsidRDefault="006D7693" w:rsidP="006D7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22.09.2023</w:t>
      </w:r>
      <w:r w:rsidR="00211E57" w:rsidRPr="008B06C6">
        <w:rPr>
          <w:rFonts w:ascii="Times New Roman" w:hAnsi="Times New Roman" w:cs="Times New Roman"/>
          <w:sz w:val="28"/>
          <w:szCs w:val="28"/>
        </w:rPr>
        <w:tab/>
      </w:r>
      <w:r w:rsidR="00211E57" w:rsidRPr="008B06C6">
        <w:rPr>
          <w:rFonts w:ascii="Times New Roman" w:hAnsi="Times New Roman" w:cs="Times New Roman"/>
          <w:sz w:val="28"/>
          <w:szCs w:val="28"/>
        </w:rPr>
        <w:tab/>
      </w:r>
      <w:r w:rsidR="00211E57" w:rsidRPr="008B06C6">
        <w:rPr>
          <w:rFonts w:ascii="Times New Roman" w:hAnsi="Times New Roman" w:cs="Times New Roman"/>
          <w:sz w:val="28"/>
          <w:szCs w:val="28"/>
        </w:rPr>
        <w:tab/>
      </w:r>
      <w:r w:rsidR="00A651CA" w:rsidRPr="008B06C6">
        <w:rPr>
          <w:rFonts w:ascii="Times New Roman" w:hAnsi="Times New Roman" w:cs="Times New Roman"/>
          <w:sz w:val="28"/>
          <w:szCs w:val="28"/>
        </w:rPr>
        <w:tab/>
      </w:r>
      <w:r w:rsidR="00A651CA" w:rsidRPr="008B06C6">
        <w:rPr>
          <w:rFonts w:ascii="Times New Roman" w:hAnsi="Times New Roman" w:cs="Times New Roman"/>
          <w:sz w:val="28"/>
          <w:szCs w:val="28"/>
        </w:rPr>
        <w:tab/>
      </w:r>
      <w:r w:rsidR="00A651CA" w:rsidRPr="008B06C6">
        <w:rPr>
          <w:rFonts w:ascii="Times New Roman" w:hAnsi="Times New Roman" w:cs="Times New Roman"/>
          <w:sz w:val="28"/>
          <w:szCs w:val="28"/>
        </w:rPr>
        <w:tab/>
      </w:r>
      <w:r w:rsidR="00A651CA" w:rsidRPr="008B06C6">
        <w:rPr>
          <w:rFonts w:ascii="Times New Roman" w:hAnsi="Times New Roman" w:cs="Times New Roman"/>
          <w:sz w:val="28"/>
          <w:szCs w:val="28"/>
        </w:rPr>
        <w:tab/>
      </w:r>
      <w:r w:rsidR="00A651CA" w:rsidRPr="008B06C6">
        <w:rPr>
          <w:rFonts w:ascii="Times New Roman" w:hAnsi="Times New Roman" w:cs="Times New Roman"/>
          <w:sz w:val="28"/>
          <w:szCs w:val="28"/>
        </w:rPr>
        <w:tab/>
      </w:r>
      <w:r w:rsidR="00A651CA" w:rsidRPr="008B06C6">
        <w:rPr>
          <w:rFonts w:ascii="Times New Roman" w:hAnsi="Times New Roman" w:cs="Times New Roman"/>
          <w:sz w:val="28"/>
          <w:szCs w:val="28"/>
        </w:rPr>
        <w:tab/>
      </w:r>
      <w:r w:rsidR="007D5947" w:rsidRPr="008B06C6">
        <w:rPr>
          <w:rFonts w:ascii="Times New Roman" w:hAnsi="Times New Roman" w:cs="Times New Roman"/>
          <w:sz w:val="28"/>
          <w:szCs w:val="28"/>
        </w:rPr>
        <w:tab/>
      </w:r>
      <w:r w:rsidR="00A651CA" w:rsidRPr="008B06C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56A30">
        <w:rPr>
          <w:rFonts w:ascii="Times New Roman" w:hAnsi="Times New Roman" w:cs="Times New Roman"/>
          <w:sz w:val="28"/>
          <w:szCs w:val="28"/>
        </w:rPr>
        <w:t>340</w:t>
      </w:r>
    </w:p>
    <w:p w14:paraId="748BD899" w14:textId="77777777" w:rsidR="00A651CA" w:rsidRPr="008B06C6" w:rsidRDefault="00A651CA" w:rsidP="006D7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DDE5F" w14:textId="77777777" w:rsidR="00640769" w:rsidRPr="008B06C6" w:rsidRDefault="00640769" w:rsidP="006D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2231079"/>
      <w:r w:rsidRPr="008B06C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14:paraId="2E5C2C79" w14:textId="77777777" w:rsidR="00640769" w:rsidRPr="008B06C6" w:rsidRDefault="00640769" w:rsidP="006D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6C6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14:paraId="57EDA21B" w14:textId="77777777" w:rsidR="009D6638" w:rsidRPr="008B06C6" w:rsidRDefault="00640769" w:rsidP="006D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6C6">
        <w:rPr>
          <w:rFonts w:ascii="Times New Roman" w:hAnsi="Times New Roman" w:cs="Times New Roman"/>
          <w:sz w:val="28"/>
          <w:szCs w:val="28"/>
        </w:rPr>
        <w:t xml:space="preserve">от </w:t>
      </w:r>
      <w:r w:rsidR="009D6638" w:rsidRPr="008B06C6">
        <w:rPr>
          <w:rFonts w:ascii="Times New Roman" w:hAnsi="Times New Roman" w:cs="Times New Roman"/>
          <w:sz w:val="28"/>
          <w:szCs w:val="28"/>
        </w:rPr>
        <w:t>24</w:t>
      </w:r>
      <w:r w:rsidRPr="008B06C6">
        <w:rPr>
          <w:rFonts w:ascii="Times New Roman" w:hAnsi="Times New Roman" w:cs="Times New Roman"/>
          <w:sz w:val="28"/>
          <w:szCs w:val="28"/>
        </w:rPr>
        <w:t>.0</w:t>
      </w:r>
      <w:r w:rsidR="009D6638" w:rsidRPr="008B06C6">
        <w:rPr>
          <w:rFonts w:ascii="Times New Roman" w:hAnsi="Times New Roman" w:cs="Times New Roman"/>
          <w:sz w:val="28"/>
          <w:szCs w:val="28"/>
        </w:rPr>
        <w:t>6</w:t>
      </w:r>
      <w:r w:rsidRPr="008B06C6">
        <w:rPr>
          <w:rFonts w:ascii="Times New Roman" w:hAnsi="Times New Roman" w:cs="Times New Roman"/>
          <w:sz w:val="28"/>
          <w:szCs w:val="28"/>
        </w:rPr>
        <w:t>.20</w:t>
      </w:r>
      <w:r w:rsidR="009D6638" w:rsidRPr="008B06C6">
        <w:rPr>
          <w:rFonts w:ascii="Times New Roman" w:hAnsi="Times New Roman" w:cs="Times New Roman"/>
          <w:sz w:val="28"/>
          <w:szCs w:val="28"/>
        </w:rPr>
        <w:t>22</w:t>
      </w:r>
      <w:r w:rsidRPr="008B06C6">
        <w:rPr>
          <w:rFonts w:ascii="Times New Roman" w:hAnsi="Times New Roman" w:cs="Times New Roman"/>
          <w:sz w:val="28"/>
          <w:szCs w:val="28"/>
        </w:rPr>
        <w:t xml:space="preserve"> № </w:t>
      </w:r>
      <w:r w:rsidR="009D6638" w:rsidRPr="008B06C6">
        <w:rPr>
          <w:rFonts w:ascii="Times New Roman" w:hAnsi="Times New Roman" w:cs="Times New Roman"/>
          <w:sz w:val="28"/>
          <w:szCs w:val="28"/>
        </w:rPr>
        <w:t>160</w:t>
      </w:r>
      <w:r w:rsidRPr="008B06C6">
        <w:rPr>
          <w:rFonts w:ascii="Times New Roman" w:hAnsi="Times New Roman" w:cs="Times New Roman"/>
          <w:sz w:val="28"/>
          <w:szCs w:val="28"/>
        </w:rPr>
        <w:t xml:space="preserve"> «</w:t>
      </w:r>
      <w:bookmarkEnd w:id="0"/>
      <w:r w:rsidR="009D6638" w:rsidRPr="008B06C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14:paraId="5270B981" w14:textId="77777777" w:rsidR="009D6638" w:rsidRPr="008B06C6" w:rsidRDefault="009D6638" w:rsidP="006D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6C6">
        <w:rPr>
          <w:rFonts w:ascii="Times New Roman" w:hAnsi="Times New Roman" w:cs="Times New Roman"/>
          <w:sz w:val="28"/>
          <w:szCs w:val="28"/>
        </w:rPr>
        <w:t>Правил благоустройства</w:t>
      </w:r>
    </w:p>
    <w:p w14:paraId="49895F95" w14:textId="77777777" w:rsidR="009D6638" w:rsidRPr="008B06C6" w:rsidRDefault="009D6638" w:rsidP="006D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6C6"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</w:p>
    <w:p w14:paraId="7C37117A" w14:textId="3624A92D" w:rsidR="00D56539" w:rsidRPr="008B06C6" w:rsidRDefault="009D6638" w:rsidP="006D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6C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640769" w:rsidRPr="008B06C6">
        <w:rPr>
          <w:rFonts w:ascii="Times New Roman" w:hAnsi="Times New Roman" w:cs="Times New Roman"/>
          <w:sz w:val="28"/>
          <w:szCs w:val="28"/>
        </w:rPr>
        <w:t>»</w:t>
      </w:r>
    </w:p>
    <w:p w14:paraId="7CE26C77" w14:textId="77777777" w:rsidR="00640769" w:rsidRPr="008B06C6" w:rsidRDefault="00640769" w:rsidP="006D76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2F1637" w14:textId="654E4A28" w:rsidR="00831388" w:rsidRPr="008B06C6" w:rsidRDefault="00640769" w:rsidP="006D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06C6">
        <w:rPr>
          <w:rFonts w:ascii="Times New Roman" w:hAnsi="Times New Roman" w:cs="Times New Roman"/>
          <w:sz w:val="28"/>
          <w:szCs w:val="28"/>
        </w:rPr>
        <w:t xml:space="preserve">В </w:t>
      </w:r>
      <w:r w:rsidR="00710C1E" w:rsidRPr="008B06C6">
        <w:rPr>
          <w:rFonts w:ascii="Times New Roman" w:hAnsi="Times New Roman" w:cs="Times New Roman"/>
          <w:sz w:val="28"/>
          <w:szCs w:val="28"/>
        </w:rPr>
        <w:t>соответствии</w:t>
      </w:r>
      <w:r w:rsidR="00017FDB" w:rsidRPr="008B06C6">
        <w:rPr>
          <w:rFonts w:ascii="Times New Roman" w:hAnsi="Times New Roman" w:cs="Times New Roman"/>
          <w:sz w:val="28"/>
          <w:szCs w:val="28"/>
        </w:rPr>
        <w:t xml:space="preserve"> </w:t>
      </w:r>
      <w:r w:rsidR="006D7693">
        <w:rPr>
          <w:rFonts w:ascii="Times New Roman" w:hAnsi="Times New Roman" w:cs="Times New Roman"/>
          <w:sz w:val="28"/>
          <w:szCs w:val="28"/>
        </w:rPr>
        <w:t xml:space="preserve">с </w:t>
      </w:r>
      <w:r w:rsidR="00017FDB" w:rsidRPr="008B06C6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E45AE4" w:rsidRPr="008B06C6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6D7693">
        <w:rPr>
          <w:rFonts w:ascii="Times New Roman" w:hAnsi="Times New Roman" w:cs="Times New Roman"/>
          <w:sz w:val="28"/>
          <w:szCs w:val="28"/>
        </w:rPr>
        <w:t>ом</w:t>
      </w:r>
      <w:r w:rsidR="00E45AE4" w:rsidRPr="008B06C6">
        <w:rPr>
          <w:rFonts w:ascii="Times New Roman" w:hAnsi="Times New Roman" w:cs="Times New Roman"/>
          <w:sz w:val="28"/>
          <w:szCs w:val="28"/>
        </w:rPr>
        <w:t xml:space="preserve">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="00017FDB" w:rsidRPr="008B06C6">
        <w:rPr>
          <w:rFonts w:ascii="Times New Roman" w:hAnsi="Times New Roman" w:cs="Times New Roman"/>
          <w:sz w:val="28"/>
          <w:szCs w:val="28"/>
        </w:rPr>
        <w:t xml:space="preserve">, </w:t>
      </w:r>
      <w:r w:rsidR="00C272F6" w:rsidRPr="008B06C6">
        <w:rPr>
          <w:rFonts w:ascii="Times New Roman" w:hAnsi="Times New Roman" w:cs="Times New Roman"/>
          <w:sz w:val="28"/>
          <w:szCs w:val="28"/>
        </w:rPr>
        <w:t>Федеральном законом от 27.07.2010 №</w:t>
      </w:r>
      <w:r w:rsidR="006D7693">
        <w:rPr>
          <w:rFonts w:ascii="Times New Roman" w:hAnsi="Times New Roman" w:cs="Times New Roman"/>
          <w:sz w:val="28"/>
          <w:szCs w:val="28"/>
        </w:rPr>
        <w:t xml:space="preserve"> </w:t>
      </w:r>
      <w:r w:rsidR="00C272F6" w:rsidRPr="008B06C6">
        <w:rPr>
          <w:rFonts w:ascii="Times New Roman" w:hAnsi="Times New Roman" w:cs="Times New Roman"/>
          <w:sz w:val="28"/>
          <w:szCs w:val="28"/>
        </w:rPr>
        <w:t>210-ФЗ «Об организации представления государственных и муниципальных услуг»</w:t>
      </w:r>
      <w:r w:rsidR="00046DCF" w:rsidRPr="008B06C6">
        <w:rPr>
          <w:rFonts w:ascii="Times New Roman" w:hAnsi="Times New Roman" w:cs="Times New Roman"/>
          <w:sz w:val="28"/>
          <w:szCs w:val="28"/>
        </w:rPr>
        <w:t xml:space="preserve">, </w:t>
      </w:r>
      <w:r w:rsidR="00017FDB" w:rsidRPr="008B06C6">
        <w:rPr>
          <w:rFonts w:ascii="Times New Roman" w:hAnsi="Times New Roman" w:cs="Times New Roman"/>
          <w:sz w:val="28"/>
          <w:szCs w:val="28"/>
        </w:rPr>
        <w:t>руководствуясь частью 1 статьи 31 Устава Ханты-Мансийского района</w:t>
      </w:r>
      <w:r w:rsidR="00211E57" w:rsidRPr="008B06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End"/>
    </w:p>
    <w:p w14:paraId="7FD1625B" w14:textId="77777777" w:rsidR="00EA6659" w:rsidRPr="008B06C6" w:rsidRDefault="00EA6659" w:rsidP="006D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738A8E" w14:textId="0555988A" w:rsidR="00211E57" w:rsidRPr="008B06C6" w:rsidRDefault="00211E57" w:rsidP="006D7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6C6">
        <w:rPr>
          <w:rFonts w:ascii="Times New Roman" w:eastAsia="Calibri" w:hAnsi="Times New Roman" w:cs="Times New Roman"/>
          <w:sz w:val="28"/>
          <w:szCs w:val="28"/>
        </w:rPr>
        <w:t>Дума Ханты-Мансийского района</w:t>
      </w:r>
    </w:p>
    <w:p w14:paraId="3FC9A23A" w14:textId="77777777" w:rsidR="00A651CA" w:rsidRPr="008B06C6" w:rsidRDefault="00A651CA" w:rsidP="006D76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9B59F3" w14:textId="31E78195" w:rsidR="00211E57" w:rsidRPr="008B06C6" w:rsidRDefault="00211E57" w:rsidP="006D76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6C6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14:paraId="1962FB76" w14:textId="77777777" w:rsidR="00A651CA" w:rsidRPr="008B06C6" w:rsidRDefault="00A651CA" w:rsidP="006D769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AF7253" w14:textId="2929DD24" w:rsidR="006D7432" w:rsidRDefault="00C24341" w:rsidP="006D7693">
      <w:pPr>
        <w:pStyle w:val="a3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06C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640769" w:rsidRPr="008B06C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Внести в </w:t>
      </w:r>
      <w:r w:rsidR="00640769" w:rsidRPr="008B06C6">
        <w:rPr>
          <w:rFonts w:ascii="Times New Roman" w:hAnsi="Times New Roman" w:cs="Times New Roman"/>
          <w:sz w:val="28"/>
          <w:szCs w:val="28"/>
        </w:rPr>
        <w:t>решени</w:t>
      </w:r>
      <w:r w:rsidR="00414225" w:rsidRPr="008B06C6">
        <w:rPr>
          <w:rFonts w:ascii="Times New Roman" w:hAnsi="Times New Roman" w:cs="Times New Roman"/>
          <w:sz w:val="28"/>
          <w:szCs w:val="28"/>
        </w:rPr>
        <w:t>е</w:t>
      </w:r>
      <w:r w:rsidR="00640769" w:rsidRPr="008B06C6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</w:t>
      </w:r>
      <w:r w:rsidR="009D6638" w:rsidRPr="008B06C6">
        <w:rPr>
          <w:rFonts w:ascii="Times New Roman" w:hAnsi="Times New Roman" w:cs="Times New Roman"/>
          <w:sz w:val="28"/>
          <w:szCs w:val="28"/>
        </w:rPr>
        <w:t>от 24.06.2022 № 160 «Об утверждении Правил благоустройства межселенной территории Ханты-Мансийского района»</w:t>
      </w:r>
      <w:r w:rsidR="00710C1E" w:rsidRPr="008B06C6">
        <w:rPr>
          <w:rFonts w:ascii="Times New Roman" w:hAnsi="Times New Roman" w:cs="Times New Roman"/>
          <w:sz w:val="28"/>
          <w:szCs w:val="28"/>
        </w:rPr>
        <w:t xml:space="preserve"> </w:t>
      </w:r>
      <w:r w:rsidR="00505FBD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="00710C1E" w:rsidRPr="008B06C6">
        <w:rPr>
          <w:rFonts w:ascii="Times New Roman" w:hAnsi="Times New Roman" w:cs="Times New Roman"/>
          <w:sz w:val="28"/>
          <w:szCs w:val="28"/>
        </w:rPr>
        <w:t>следующие</w:t>
      </w:r>
      <w:r w:rsidR="009D6638" w:rsidRPr="008B06C6">
        <w:rPr>
          <w:rFonts w:ascii="Times New Roman" w:hAnsi="Times New Roman" w:cs="Times New Roman"/>
          <w:sz w:val="28"/>
          <w:szCs w:val="28"/>
        </w:rPr>
        <w:t xml:space="preserve"> </w:t>
      </w:r>
      <w:r w:rsidR="006D7432" w:rsidRPr="008B06C6">
        <w:rPr>
          <w:rFonts w:ascii="Times New Roman" w:hAnsi="Times New Roman" w:cs="Times New Roman"/>
          <w:sz w:val="28"/>
          <w:szCs w:val="28"/>
        </w:rPr>
        <w:t>изменения:</w:t>
      </w:r>
    </w:p>
    <w:p w14:paraId="25C5892B" w14:textId="4D23F3F2" w:rsidR="003E0062" w:rsidRPr="003E0062" w:rsidRDefault="003E0062" w:rsidP="006D76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6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0062">
        <w:rPr>
          <w:rFonts w:ascii="Times New Roman" w:hAnsi="Times New Roman" w:cs="Times New Roman"/>
          <w:sz w:val="28"/>
          <w:szCs w:val="28"/>
        </w:rPr>
        <w:t>. Часть 11 статьи 2 приложения к решению изложить в следующей редакции:</w:t>
      </w:r>
    </w:p>
    <w:p w14:paraId="262BED65" w14:textId="099C73AC" w:rsidR="003E0062" w:rsidRPr="003E0062" w:rsidRDefault="003E0062" w:rsidP="006D76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62">
        <w:rPr>
          <w:rFonts w:ascii="Times New Roman" w:hAnsi="Times New Roman" w:cs="Times New Roman"/>
          <w:sz w:val="28"/>
          <w:szCs w:val="28"/>
        </w:rPr>
        <w:t xml:space="preserve">«11. Контейнерная площадка </w:t>
      </w:r>
      <w:r w:rsidR="006D7693">
        <w:rPr>
          <w:rFonts w:ascii="Times New Roman" w:hAnsi="Times New Roman" w:cs="Times New Roman"/>
          <w:sz w:val="28"/>
          <w:szCs w:val="28"/>
        </w:rPr>
        <w:t>–</w:t>
      </w:r>
      <w:r w:rsidRPr="003E0062">
        <w:rPr>
          <w:rFonts w:ascii="Times New Roman" w:hAnsi="Times New Roman" w:cs="Times New Roman"/>
          <w:sz w:val="28"/>
          <w:szCs w:val="28"/>
        </w:rPr>
        <w:t xml:space="preserve">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proofErr w:type="gramStart"/>
      <w:r w:rsidRPr="003E006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7E3F0D0F" w14:textId="77526D11" w:rsidR="003E0062" w:rsidRPr="003E0062" w:rsidRDefault="003E0062" w:rsidP="006D76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62">
        <w:rPr>
          <w:rFonts w:ascii="Times New Roman" w:hAnsi="Times New Roman" w:cs="Times New Roman"/>
          <w:sz w:val="28"/>
          <w:szCs w:val="28"/>
        </w:rPr>
        <w:t>1.2. Часть 12 статьи 2 приложения к решению изложить в следующей редакции:</w:t>
      </w:r>
    </w:p>
    <w:p w14:paraId="53E502B1" w14:textId="54EE83D0" w:rsidR="003E0062" w:rsidRPr="003E0062" w:rsidRDefault="003E0062" w:rsidP="006D76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62">
        <w:rPr>
          <w:rFonts w:ascii="Times New Roman" w:hAnsi="Times New Roman" w:cs="Times New Roman"/>
          <w:sz w:val="28"/>
          <w:szCs w:val="28"/>
        </w:rPr>
        <w:t>«</w:t>
      </w:r>
      <w:r w:rsidR="006D7693">
        <w:rPr>
          <w:rFonts w:ascii="Times New Roman" w:hAnsi="Times New Roman" w:cs="Times New Roman"/>
          <w:sz w:val="28"/>
          <w:szCs w:val="28"/>
        </w:rPr>
        <w:t xml:space="preserve">12. </w:t>
      </w:r>
      <w:r w:rsidRPr="003E0062">
        <w:rPr>
          <w:rFonts w:ascii="Times New Roman" w:hAnsi="Times New Roman" w:cs="Times New Roman"/>
          <w:sz w:val="28"/>
          <w:szCs w:val="28"/>
        </w:rPr>
        <w:t xml:space="preserve">Бункер </w:t>
      </w:r>
      <w:r w:rsidR="006D7693">
        <w:rPr>
          <w:rFonts w:ascii="Times New Roman" w:hAnsi="Times New Roman" w:cs="Times New Roman"/>
          <w:sz w:val="28"/>
          <w:szCs w:val="28"/>
        </w:rPr>
        <w:t>–</w:t>
      </w:r>
      <w:r w:rsidRPr="003E0062">
        <w:rPr>
          <w:rFonts w:ascii="Times New Roman" w:hAnsi="Times New Roman" w:cs="Times New Roman"/>
          <w:sz w:val="28"/>
          <w:szCs w:val="28"/>
        </w:rPr>
        <w:t xml:space="preserve"> мусоросборник, предназначенный для складирования крупногабаритных отходов</w:t>
      </w:r>
      <w:proofErr w:type="gramStart"/>
      <w:r w:rsidRPr="003E006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13A51F17" w14:textId="1B6F0F5A" w:rsidR="003E0062" w:rsidRPr="003E0062" w:rsidRDefault="003E0062" w:rsidP="006D76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E0062">
        <w:rPr>
          <w:rFonts w:ascii="Times New Roman" w:hAnsi="Times New Roman" w:cs="Times New Roman"/>
          <w:sz w:val="28"/>
          <w:szCs w:val="28"/>
        </w:rPr>
        <w:t>3. Часть 13 статьи 2 приложения к решению изложить в следующей редакции:</w:t>
      </w:r>
    </w:p>
    <w:p w14:paraId="40A66037" w14:textId="3B7E9D56" w:rsidR="003E0062" w:rsidRPr="003E0062" w:rsidRDefault="003E0062" w:rsidP="006D76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6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D7693">
        <w:rPr>
          <w:rFonts w:ascii="Times New Roman" w:hAnsi="Times New Roman" w:cs="Times New Roman"/>
          <w:sz w:val="28"/>
          <w:szCs w:val="28"/>
        </w:rPr>
        <w:t xml:space="preserve">13. </w:t>
      </w:r>
      <w:r w:rsidRPr="003E0062">
        <w:rPr>
          <w:rFonts w:ascii="Times New Roman" w:hAnsi="Times New Roman" w:cs="Times New Roman"/>
          <w:sz w:val="28"/>
          <w:szCs w:val="28"/>
        </w:rPr>
        <w:t xml:space="preserve">Контейнер </w:t>
      </w:r>
      <w:r w:rsidR="006D7693">
        <w:rPr>
          <w:rFonts w:ascii="Times New Roman" w:hAnsi="Times New Roman" w:cs="Times New Roman"/>
          <w:sz w:val="28"/>
          <w:szCs w:val="28"/>
        </w:rPr>
        <w:t>–</w:t>
      </w:r>
      <w:r w:rsidRPr="003E0062">
        <w:rPr>
          <w:rFonts w:ascii="Times New Roman" w:hAnsi="Times New Roman" w:cs="Times New Roman"/>
          <w:sz w:val="28"/>
          <w:szCs w:val="28"/>
        </w:rPr>
        <w:t xml:space="preserve"> мусоросборник, предназначенный для складирования твердых коммунальных отходов, за исключением крупногабаритных отходов</w:t>
      </w:r>
      <w:proofErr w:type="gramStart"/>
      <w:r w:rsidRPr="003E006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1A42004C" w14:textId="1294749C" w:rsidR="0002053E" w:rsidRPr="003E0062" w:rsidRDefault="00710C1E" w:rsidP="006D7693">
      <w:pPr>
        <w:pStyle w:val="a3"/>
        <w:widowControl w:val="0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E0062">
        <w:rPr>
          <w:rFonts w:ascii="Times New Roman" w:hAnsi="Times New Roman" w:cs="Times New Roman"/>
          <w:sz w:val="28"/>
          <w:szCs w:val="28"/>
        </w:rPr>
        <w:t>Часть</w:t>
      </w:r>
      <w:r w:rsidR="006D7432" w:rsidRPr="003E0062">
        <w:rPr>
          <w:rFonts w:ascii="Times New Roman" w:hAnsi="Times New Roman" w:cs="Times New Roman"/>
          <w:sz w:val="28"/>
          <w:szCs w:val="28"/>
        </w:rPr>
        <w:t xml:space="preserve"> </w:t>
      </w:r>
      <w:r w:rsidR="005966DD" w:rsidRPr="003E0062">
        <w:rPr>
          <w:rFonts w:ascii="Times New Roman" w:hAnsi="Times New Roman" w:cs="Times New Roman"/>
          <w:sz w:val="28"/>
          <w:szCs w:val="28"/>
        </w:rPr>
        <w:t>3</w:t>
      </w:r>
      <w:r w:rsidR="00414225" w:rsidRPr="003E0062">
        <w:rPr>
          <w:rFonts w:ascii="Times New Roman" w:hAnsi="Times New Roman" w:cs="Times New Roman"/>
          <w:sz w:val="28"/>
          <w:szCs w:val="28"/>
        </w:rPr>
        <w:t xml:space="preserve"> </w:t>
      </w:r>
      <w:r w:rsidR="006D7432" w:rsidRPr="003E0062">
        <w:rPr>
          <w:rFonts w:ascii="Times New Roman" w:hAnsi="Times New Roman" w:cs="Times New Roman"/>
          <w:sz w:val="28"/>
          <w:szCs w:val="28"/>
        </w:rPr>
        <w:t>статьи 1</w:t>
      </w:r>
      <w:r w:rsidR="00831388" w:rsidRPr="003E0062">
        <w:rPr>
          <w:rFonts w:ascii="Times New Roman" w:hAnsi="Times New Roman" w:cs="Times New Roman"/>
          <w:sz w:val="28"/>
          <w:szCs w:val="28"/>
        </w:rPr>
        <w:t>6</w:t>
      </w:r>
      <w:r w:rsidR="006D7432" w:rsidRPr="003E0062">
        <w:rPr>
          <w:rFonts w:ascii="Times New Roman" w:hAnsi="Times New Roman" w:cs="Times New Roman"/>
          <w:sz w:val="28"/>
          <w:szCs w:val="28"/>
        </w:rPr>
        <w:t xml:space="preserve"> </w:t>
      </w:r>
      <w:r w:rsidR="005966DD" w:rsidRPr="003E0062">
        <w:rPr>
          <w:rFonts w:ascii="Times New Roman" w:hAnsi="Times New Roman" w:cs="Times New Roman"/>
          <w:sz w:val="28"/>
          <w:szCs w:val="28"/>
        </w:rPr>
        <w:t>приложения к решению признать утративш</w:t>
      </w:r>
      <w:r w:rsidR="00BA4201" w:rsidRPr="003E0062">
        <w:rPr>
          <w:rFonts w:ascii="Times New Roman" w:hAnsi="Times New Roman" w:cs="Times New Roman"/>
          <w:sz w:val="28"/>
          <w:szCs w:val="28"/>
        </w:rPr>
        <w:t>ей</w:t>
      </w:r>
      <w:r w:rsidR="005966DD" w:rsidRPr="003E0062">
        <w:rPr>
          <w:rFonts w:ascii="Times New Roman" w:hAnsi="Times New Roman" w:cs="Times New Roman"/>
          <w:sz w:val="28"/>
          <w:szCs w:val="28"/>
        </w:rPr>
        <w:t xml:space="preserve"> силу</w:t>
      </w:r>
      <w:r w:rsidR="006D7432" w:rsidRPr="003E0062">
        <w:rPr>
          <w:rFonts w:ascii="Times New Roman" w:eastAsia="Calibri" w:hAnsi="Times New Roman"/>
          <w:sz w:val="28"/>
          <w:szCs w:val="28"/>
        </w:rPr>
        <w:t>.</w:t>
      </w:r>
    </w:p>
    <w:p w14:paraId="4CF13E8F" w14:textId="06A7DD12" w:rsidR="00414225" w:rsidRPr="008B06C6" w:rsidRDefault="00414225" w:rsidP="006D7693">
      <w:pPr>
        <w:pStyle w:val="a3"/>
        <w:widowControl w:val="0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06C6">
        <w:rPr>
          <w:rFonts w:ascii="Times New Roman" w:hAnsi="Times New Roman" w:cs="Times New Roman"/>
          <w:sz w:val="28"/>
          <w:szCs w:val="28"/>
        </w:rPr>
        <w:t>Часть 4 статьи 16 приложения к решению признать утративш</w:t>
      </w:r>
      <w:r w:rsidR="00BA4201" w:rsidRPr="008B06C6">
        <w:rPr>
          <w:rFonts w:ascii="Times New Roman" w:hAnsi="Times New Roman" w:cs="Times New Roman"/>
          <w:sz w:val="28"/>
          <w:szCs w:val="28"/>
        </w:rPr>
        <w:t>ей</w:t>
      </w:r>
      <w:r w:rsidRPr="008B06C6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8B06C6">
        <w:rPr>
          <w:rFonts w:ascii="Times New Roman" w:eastAsia="Calibri" w:hAnsi="Times New Roman"/>
          <w:sz w:val="28"/>
          <w:szCs w:val="28"/>
        </w:rPr>
        <w:t>.</w:t>
      </w:r>
    </w:p>
    <w:p w14:paraId="6804E189" w14:textId="43F567F5" w:rsidR="005966DD" w:rsidRPr="008B06C6" w:rsidRDefault="005966DD" w:rsidP="006D7693">
      <w:pPr>
        <w:pStyle w:val="a3"/>
        <w:widowControl w:val="0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06C6">
        <w:rPr>
          <w:rFonts w:ascii="Times New Roman" w:eastAsia="Calibri" w:hAnsi="Times New Roman"/>
          <w:sz w:val="28"/>
          <w:szCs w:val="28"/>
        </w:rPr>
        <w:t xml:space="preserve">Статью 17 приложения к решению </w:t>
      </w:r>
      <w:r w:rsidR="008B51F6" w:rsidRPr="008B06C6">
        <w:rPr>
          <w:rFonts w:ascii="Times New Roman" w:eastAsia="Calibri" w:hAnsi="Times New Roman"/>
          <w:sz w:val="28"/>
          <w:szCs w:val="28"/>
        </w:rPr>
        <w:t>изложить</w:t>
      </w:r>
      <w:r w:rsidRPr="008B06C6">
        <w:rPr>
          <w:rFonts w:ascii="Times New Roman" w:eastAsia="Calibri" w:hAnsi="Times New Roman"/>
          <w:sz w:val="28"/>
          <w:szCs w:val="28"/>
        </w:rPr>
        <w:t xml:space="preserve"> в следующей редакции:</w:t>
      </w:r>
    </w:p>
    <w:p w14:paraId="11C56E63" w14:textId="50A4F174" w:rsidR="005966DD" w:rsidRPr="008B06C6" w:rsidRDefault="005966DD" w:rsidP="006D76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B06C6">
        <w:rPr>
          <w:rFonts w:ascii="Times New Roman" w:eastAsia="Calibri" w:hAnsi="Times New Roman"/>
          <w:sz w:val="28"/>
          <w:szCs w:val="28"/>
        </w:rPr>
        <w:t>«Статья 17. Требования к содержанию домашних животных и птиц</w:t>
      </w:r>
    </w:p>
    <w:p w14:paraId="218287CC" w14:textId="1B99E26F" w:rsidR="00D1726F" w:rsidRPr="008B06C6" w:rsidRDefault="00D1726F" w:rsidP="006D76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B06C6">
        <w:rPr>
          <w:rFonts w:ascii="Times New Roman" w:eastAsia="Calibri" w:hAnsi="Times New Roman"/>
          <w:sz w:val="28"/>
          <w:szCs w:val="28"/>
        </w:rPr>
        <w:t xml:space="preserve">1. </w:t>
      </w:r>
      <w:r w:rsidR="00414225" w:rsidRPr="008B06C6">
        <w:rPr>
          <w:rFonts w:ascii="Times New Roman" w:eastAsia="Calibri" w:hAnsi="Times New Roman"/>
          <w:sz w:val="28"/>
          <w:szCs w:val="28"/>
        </w:rPr>
        <w:t>С</w:t>
      </w:r>
      <w:r w:rsidR="005966DD" w:rsidRPr="008B06C6">
        <w:rPr>
          <w:rFonts w:ascii="Times New Roman" w:eastAsia="Calibri" w:hAnsi="Times New Roman"/>
          <w:sz w:val="28"/>
          <w:szCs w:val="28"/>
        </w:rPr>
        <w:t>одержани</w:t>
      </w:r>
      <w:r w:rsidR="00414225" w:rsidRPr="008B06C6">
        <w:rPr>
          <w:rFonts w:ascii="Times New Roman" w:eastAsia="Calibri" w:hAnsi="Times New Roman"/>
          <w:sz w:val="28"/>
          <w:szCs w:val="28"/>
        </w:rPr>
        <w:t>е и выгул</w:t>
      </w:r>
      <w:r w:rsidR="005966DD" w:rsidRPr="008B06C6">
        <w:rPr>
          <w:rFonts w:ascii="Times New Roman" w:eastAsia="Calibri" w:hAnsi="Times New Roman"/>
          <w:sz w:val="28"/>
          <w:szCs w:val="28"/>
        </w:rPr>
        <w:t xml:space="preserve"> домашних животных и птиц</w:t>
      </w:r>
      <w:r w:rsidR="008B51F6" w:rsidRPr="008B06C6">
        <w:rPr>
          <w:rFonts w:ascii="Times New Roman" w:eastAsia="Calibri" w:hAnsi="Times New Roman"/>
          <w:sz w:val="28"/>
          <w:szCs w:val="28"/>
        </w:rPr>
        <w:t xml:space="preserve"> на межселенной территории</w:t>
      </w:r>
      <w:r w:rsidR="00827170" w:rsidRPr="008B06C6">
        <w:rPr>
          <w:rFonts w:ascii="Times New Roman" w:eastAsia="Calibri" w:hAnsi="Times New Roman"/>
          <w:sz w:val="28"/>
          <w:szCs w:val="28"/>
        </w:rPr>
        <w:t xml:space="preserve"> осуществляется в соответствии с </w:t>
      </w:r>
      <w:r w:rsidR="008B51F6" w:rsidRPr="008B06C6">
        <w:rPr>
          <w:rFonts w:ascii="Times New Roman" w:eastAsia="Calibri" w:hAnsi="Times New Roman"/>
          <w:sz w:val="28"/>
          <w:szCs w:val="28"/>
        </w:rPr>
        <w:t>федеральны</w:t>
      </w:r>
      <w:r w:rsidR="00827170" w:rsidRPr="008B06C6">
        <w:rPr>
          <w:rFonts w:ascii="Times New Roman" w:eastAsia="Calibri" w:hAnsi="Times New Roman"/>
          <w:sz w:val="28"/>
          <w:szCs w:val="28"/>
        </w:rPr>
        <w:t>м</w:t>
      </w:r>
      <w:r w:rsidR="008B51F6" w:rsidRPr="008B06C6">
        <w:rPr>
          <w:rFonts w:ascii="Times New Roman" w:eastAsia="Calibri" w:hAnsi="Times New Roman"/>
          <w:sz w:val="28"/>
          <w:szCs w:val="28"/>
        </w:rPr>
        <w:t xml:space="preserve"> законодательством и законодательством Ханты-Мансийского автономного округа – Югры.</w:t>
      </w:r>
    </w:p>
    <w:p w14:paraId="62CFD1E5" w14:textId="042C9DA5" w:rsidR="005966DD" w:rsidRDefault="00D1726F" w:rsidP="006D76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B06C6">
        <w:rPr>
          <w:rFonts w:ascii="Times New Roman" w:eastAsia="Calibri" w:hAnsi="Times New Roman"/>
          <w:sz w:val="28"/>
          <w:szCs w:val="28"/>
        </w:rPr>
        <w:t xml:space="preserve">2. Выпас сельскохозяйственных животных осуществляется на специально отведенных администрацией Ханты-Мансийского района местах, </w:t>
      </w:r>
      <w:r w:rsidR="00414225" w:rsidRPr="008B06C6">
        <w:rPr>
          <w:rFonts w:ascii="Times New Roman" w:eastAsia="Calibri" w:hAnsi="Times New Roman"/>
          <w:sz w:val="28"/>
          <w:szCs w:val="28"/>
        </w:rPr>
        <w:t>в соответствии с требованиями действующего законодательства</w:t>
      </w:r>
      <w:proofErr w:type="gramStart"/>
      <w:r w:rsidRPr="008B06C6">
        <w:rPr>
          <w:rFonts w:ascii="Times New Roman" w:eastAsia="Calibri" w:hAnsi="Times New Roman"/>
          <w:sz w:val="28"/>
          <w:szCs w:val="28"/>
        </w:rPr>
        <w:t>.</w:t>
      </w:r>
      <w:r w:rsidR="008B51F6" w:rsidRPr="008B06C6">
        <w:rPr>
          <w:rFonts w:ascii="Times New Roman" w:eastAsia="Calibri" w:hAnsi="Times New Roman"/>
          <w:sz w:val="28"/>
          <w:szCs w:val="28"/>
        </w:rPr>
        <w:t xml:space="preserve">». </w:t>
      </w:r>
      <w:proofErr w:type="gramEnd"/>
    </w:p>
    <w:p w14:paraId="6394E382" w14:textId="454C4D58" w:rsidR="0073655E" w:rsidRDefault="0073655E" w:rsidP="006D76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1.7. Часть 1 статьи 1</w:t>
      </w:r>
      <w:r w:rsidRPr="0073655E">
        <w:rPr>
          <w:rFonts w:ascii="Times New Roman" w:eastAsia="Calibri" w:hAnsi="Times New Roman"/>
          <w:sz w:val="28"/>
          <w:szCs w:val="28"/>
        </w:rPr>
        <w:t>8 приложения к решению изложить в следующей редакции:</w:t>
      </w:r>
    </w:p>
    <w:p w14:paraId="1B4014DE" w14:textId="771E37F0" w:rsidR="0073655E" w:rsidRPr="0073655E" w:rsidRDefault="006D7693" w:rsidP="006D76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«</w:t>
      </w:r>
      <w:r w:rsidR="0073655E">
        <w:rPr>
          <w:rFonts w:ascii="Times New Roman" w:eastAsia="Calibri" w:hAnsi="Times New Roman"/>
          <w:sz w:val="28"/>
          <w:szCs w:val="28"/>
        </w:rPr>
        <w:t>1. П</w:t>
      </w:r>
      <w:r w:rsidR="0073655E" w:rsidRPr="0073655E">
        <w:rPr>
          <w:rFonts w:ascii="Times New Roman" w:eastAsia="Calibri" w:hAnsi="Times New Roman"/>
          <w:sz w:val="28"/>
          <w:szCs w:val="28"/>
        </w:rPr>
        <w:t xml:space="preserve">арковка (парковочное место) </w:t>
      </w:r>
      <w:r>
        <w:rPr>
          <w:rFonts w:ascii="Times New Roman" w:eastAsia="Calibri" w:hAnsi="Times New Roman"/>
          <w:sz w:val="28"/>
          <w:szCs w:val="28"/>
        </w:rPr>
        <w:t>–</w:t>
      </w:r>
      <w:r w:rsidR="0073655E" w:rsidRPr="0073655E">
        <w:rPr>
          <w:rFonts w:ascii="Times New Roman" w:eastAsia="Calibri" w:hAnsi="Times New Roman"/>
          <w:sz w:val="28"/>
          <w:szCs w:val="28"/>
        </w:rPr>
        <w:t xml:space="preserve"> специально обозначенное и при необходимости обустроенное и оборудованное место, </w:t>
      </w:r>
      <w:proofErr w:type="gramStart"/>
      <w:r w:rsidR="0073655E" w:rsidRPr="0073655E">
        <w:rPr>
          <w:rFonts w:ascii="Times New Roman" w:eastAsia="Calibri" w:hAnsi="Times New Roman"/>
          <w:sz w:val="28"/>
          <w:szCs w:val="28"/>
        </w:rPr>
        <w:t>являющееся</w:t>
      </w:r>
      <w:proofErr w:type="gramEnd"/>
      <w:r w:rsidR="0073655E" w:rsidRPr="0073655E">
        <w:rPr>
          <w:rFonts w:ascii="Times New Roman" w:eastAsia="Calibri" w:hAnsi="Times New Roman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73655E" w:rsidRPr="0073655E">
        <w:rPr>
          <w:rFonts w:ascii="Times New Roman" w:eastAsia="Calibri" w:hAnsi="Times New Roman"/>
          <w:sz w:val="28"/>
          <w:szCs w:val="28"/>
        </w:rPr>
        <w:t>подэстакадных</w:t>
      </w:r>
      <w:proofErr w:type="spellEnd"/>
      <w:r w:rsidR="0073655E" w:rsidRPr="0073655E">
        <w:rPr>
          <w:rFonts w:ascii="Times New Roman" w:eastAsia="Calibri" w:hAnsi="Times New Roman"/>
          <w:sz w:val="28"/>
          <w:szCs w:val="28"/>
        </w:rPr>
        <w:t xml:space="preserve"> или </w:t>
      </w:r>
      <w:proofErr w:type="spellStart"/>
      <w:r w:rsidR="0073655E" w:rsidRPr="0073655E">
        <w:rPr>
          <w:rFonts w:ascii="Times New Roman" w:eastAsia="Calibri" w:hAnsi="Times New Roman"/>
          <w:sz w:val="28"/>
          <w:szCs w:val="28"/>
        </w:rPr>
        <w:t>подмостовых</w:t>
      </w:r>
      <w:proofErr w:type="spellEnd"/>
      <w:r w:rsidR="0073655E" w:rsidRPr="0073655E">
        <w:rPr>
          <w:rFonts w:ascii="Times New Roman" w:eastAsia="Calibri" w:hAnsi="Times New Roman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</w:t>
      </w:r>
      <w:r w:rsidR="0073655E">
        <w:rPr>
          <w:rFonts w:ascii="Times New Roman" w:eastAsia="Calibri" w:hAnsi="Times New Roman"/>
          <w:sz w:val="28"/>
          <w:szCs w:val="28"/>
        </w:rPr>
        <w:t>а</w:t>
      </w:r>
      <w:proofErr w:type="gramStart"/>
      <w:r w:rsidR="0073655E">
        <w:rPr>
          <w:rFonts w:ascii="Times New Roman" w:eastAsia="Calibri" w:hAnsi="Times New Roman"/>
          <w:sz w:val="28"/>
          <w:szCs w:val="28"/>
        </w:rPr>
        <w:t>.»</w:t>
      </w:r>
      <w:r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14:paraId="140A3652" w14:textId="592FCE85" w:rsidR="00EA6659" w:rsidRPr="00C4240E" w:rsidRDefault="00D1726F" w:rsidP="006D7693">
      <w:pPr>
        <w:pStyle w:val="a3"/>
        <w:widowControl w:val="0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06C6">
        <w:rPr>
          <w:rFonts w:ascii="Times New Roman" w:eastAsia="Calibri" w:hAnsi="Times New Roman"/>
          <w:sz w:val="28"/>
          <w:szCs w:val="28"/>
        </w:rPr>
        <w:t>В н</w:t>
      </w:r>
      <w:r w:rsidR="0062515A" w:rsidRPr="008B06C6">
        <w:rPr>
          <w:rFonts w:ascii="Times New Roman" w:eastAsia="Calibri" w:hAnsi="Times New Roman"/>
          <w:sz w:val="28"/>
          <w:szCs w:val="28"/>
        </w:rPr>
        <w:t>аименовани</w:t>
      </w:r>
      <w:r w:rsidRPr="008B06C6">
        <w:rPr>
          <w:rFonts w:ascii="Times New Roman" w:eastAsia="Calibri" w:hAnsi="Times New Roman"/>
          <w:sz w:val="28"/>
          <w:szCs w:val="28"/>
        </w:rPr>
        <w:t>и</w:t>
      </w:r>
      <w:r w:rsidR="0062515A" w:rsidRPr="008B06C6">
        <w:rPr>
          <w:rFonts w:ascii="Times New Roman" w:eastAsia="Calibri" w:hAnsi="Times New Roman"/>
          <w:sz w:val="28"/>
          <w:szCs w:val="28"/>
        </w:rPr>
        <w:t xml:space="preserve"> р</w:t>
      </w:r>
      <w:r w:rsidR="00D14C01" w:rsidRPr="008B06C6">
        <w:rPr>
          <w:rFonts w:ascii="Times New Roman" w:eastAsia="Calibri" w:hAnsi="Times New Roman"/>
          <w:sz w:val="28"/>
          <w:szCs w:val="28"/>
        </w:rPr>
        <w:t>аздел</w:t>
      </w:r>
      <w:r w:rsidR="0062515A" w:rsidRPr="008B06C6">
        <w:rPr>
          <w:rFonts w:ascii="Times New Roman" w:eastAsia="Calibri" w:hAnsi="Times New Roman"/>
          <w:sz w:val="28"/>
          <w:szCs w:val="28"/>
        </w:rPr>
        <w:t>а</w:t>
      </w:r>
      <w:r w:rsidR="00D14C01" w:rsidRPr="008B06C6">
        <w:rPr>
          <w:rFonts w:ascii="Times New Roman" w:eastAsia="Calibri" w:hAnsi="Times New Roman"/>
          <w:sz w:val="28"/>
          <w:szCs w:val="28"/>
        </w:rPr>
        <w:t xml:space="preserve"> </w:t>
      </w:r>
      <w:r w:rsidR="00D14C01" w:rsidRPr="008B06C6">
        <w:rPr>
          <w:rFonts w:ascii="Times New Roman" w:eastAsia="Calibri" w:hAnsi="Times New Roman"/>
          <w:sz w:val="28"/>
          <w:szCs w:val="28"/>
          <w:lang w:val="en-US"/>
        </w:rPr>
        <w:t>XIII</w:t>
      </w:r>
      <w:r w:rsidR="00D14C01" w:rsidRPr="008B06C6">
        <w:rPr>
          <w:rFonts w:ascii="Times New Roman" w:eastAsia="Calibri" w:hAnsi="Times New Roman"/>
          <w:sz w:val="28"/>
          <w:szCs w:val="28"/>
        </w:rPr>
        <w:t xml:space="preserve"> </w:t>
      </w:r>
      <w:r w:rsidR="006D7693">
        <w:rPr>
          <w:rFonts w:ascii="Times New Roman" w:eastAsia="Calibri" w:hAnsi="Times New Roman"/>
          <w:sz w:val="28"/>
          <w:szCs w:val="28"/>
        </w:rPr>
        <w:t xml:space="preserve">приложения к решению </w:t>
      </w:r>
      <w:r w:rsidRPr="008B06C6">
        <w:rPr>
          <w:rFonts w:ascii="Times New Roman" w:eastAsia="Calibri" w:hAnsi="Times New Roman"/>
          <w:sz w:val="28"/>
          <w:szCs w:val="28"/>
        </w:rPr>
        <w:t>слово «проведения» заменит</w:t>
      </w:r>
      <w:r w:rsidR="00C4240E">
        <w:rPr>
          <w:rFonts w:ascii="Times New Roman" w:eastAsia="Calibri" w:hAnsi="Times New Roman"/>
          <w:sz w:val="28"/>
          <w:szCs w:val="28"/>
        </w:rPr>
        <w:t>ь</w:t>
      </w:r>
      <w:r w:rsidRPr="008B06C6">
        <w:rPr>
          <w:rFonts w:ascii="Times New Roman" w:eastAsia="Calibri" w:hAnsi="Times New Roman"/>
          <w:sz w:val="28"/>
          <w:szCs w:val="28"/>
        </w:rPr>
        <w:t xml:space="preserve"> словом «</w:t>
      </w:r>
      <w:r w:rsidR="00D14C01" w:rsidRPr="008B06C6">
        <w:rPr>
          <w:rFonts w:ascii="Times New Roman" w:eastAsia="Calibri" w:hAnsi="Times New Roman"/>
          <w:sz w:val="28"/>
          <w:szCs w:val="28"/>
        </w:rPr>
        <w:t>осуществления</w:t>
      </w:r>
      <w:r w:rsidRPr="008B06C6">
        <w:rPr>
          <w:rFonts w:ascii="Times New Roman" w:eastAsia="Calibri" w:hAnsi="Times New Roman"/>
          <w:sz w:val="28"/>
          <w:szCs w:val="28"/>
        </w:rPr>
        <w:t>»</w:t>
      </w:r>
      <w:r w:rsidR="00D14C01" w:rsidRPr="008B06C6">
        <w:rPr>
          <w:rFonts w:ascii="Times New Roman" w:eastAsia="Calibri" w:hAnsi="Times New Roman"/>
          <w:sz w:val="28"/>
          <w:szCs w:val="28"/>
        </w:rPr>
        <w:t>.</w:t>
      </w:r>
    </w:p>
    <w:p w14:paraId="7A2229B3" w14:textId="69437346" w:rsidR="00C4240E" w:rsidRPr="008B06C6" w:rsidRDefault="00C4240E" w:rsidP="006D7693">
      <w:pPr>
        <w:pStyle w:val="a3"/>
        <w:widowControl w:val="0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В наименовании статьи 28 приложения к решению слово «проведения» заменить словом «осуществления».</w:t>
      </w:r>
    </w:p>
    <w:p w14:paraId="2D358C41" w14:textId="77777777" w:rsidR="00C318A4" w:rsidRPr="008B06C6" w:rsidRDefault="00C318A4" w:rsidP="006D7693">
      <w:pPr>
        <w:pStyle w:val="a3"/>
        <w:widowControl w:val="0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06C6">
        <w:rPr>
          <w:rFonts w:ascii="Times New Roman" w:eastAsia="Calibri" w:hAnsi="Times New Roman"/>
          <w:sz w:val="28"/>
          <w:szCs w:val="28"/>
        </w:rPr>
        <w:t>Часть 1 статьи 28 приложения к решению изложить в следующей редакции:</w:t>
      </w:r>
    </w:p>
    <w:p w14:paraId="38C7123A" w14:textId="1A12B443" w:rsidR="00827170" w:rsidRPr="008B06C6" w:rsidRDefault="00C318A4" w:rsidP="006D76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B06C6">
        <w:rPr>
          <w:rFonts w:ascii="Times New Roman" w:eastAsia="Calibri" w:hAnsi="Times New Roman"/>
          <w:sz w:val="28"/>
          <w:szCs w:val="28"/>
        </w:rPr>
        <w:t xml:space="preserve">«1. Земляные работы </w:t>
      </w:r>
      <w:r w:rsidR="00BA4201" w:rsidRPr="008B06C6">
        <w:rPr>
          <w:rFonts w:ascii="Times New Roman" w:eastAsia="Calibri" w:hAnsi="Times New Roman"/>
          <w:sz w:val="28"/>
          <w:szCs w:val="28"/>
        </w:rPr>
        <w:t>осуществляются</w:t>
      </w:r>
      <w:r w:rsidRPr="008B06C6">
        <w:rPr>
          <w:rFonts w:ascii="Times New Roman" w:eastAsia="Calibri" w:hAnsi="Times New Roman"/>
          <w:sz w:val="28"/>
          <w:szCs w:val="28"/>
        </w:rPr>
        <w:t xml:space="preserve"> </w:t>
      </w:r>
      <w:r w:rsidR="00827170" w:rsidRPr="008B06C6">
        <w:rPr>
          <w:rFonts w:ascii="Times New Roman" w:eastAsia="Calibri" w:hAnsi="Times New Roman"/>
          <w:sz w:val="28"/>
          <w:szCs w:val="28"/>
        </w:rPr>
        <w:t>на основании</w:t>
      </w:r>
      <w:r w:rsidRPr="008B06C6">
        <w:rPr>
          <w:rFonts w:ascii="Times New Roman" w:eastAsia="Calibri" w:hAnsi="Times New Roman"/>
          <w:sz w:val="28"/>
          <w:szCs w:val="28"/>
        </w:rPr>
        <w:t xml:space="preserve"> разрешения на осуществление земляных работ</w:t>
      </w:r>
      <w:r w:rsidR="006D7693">
        <w:rPr>
          <w:rFonts w:ascii="Times New Roman" w:eastAsia="Calibri" w:hAnsi="Times New Roman"/>
          <w:sz w:val="28"/>
          <w:szCs w:val="28"/>
        </w:rPr>
        <w:t>,</w:t>
      </w:r>
      <w:r w:rsidR="00BA4201" w:rsidRPr="008B06C6">
        <w:rPr>
          <w:rFonts w:ascii="Times New Roman" w:eastAsia="Calibri" w:hAnsi="Times New Roman"/>
          <w:sz w:val="28"/>
          <w:szCs w:val="28"/>
        </w:rPr>
        <w:t xml:space="preserve"> </w:t>
      </w:r>
      <w:r w:rsidR="00827170" w:rsidRPr="008B06C6">
        <w:rPr>
          <w:rFonts w:ascii="Times New Roman" w:eastAsia="Calibri" w:hAnsi="Times New Roman"/>
          <w:sz w:val="28"/>
          <w:szCs w:val="28"/>
        </w:rPr>
        <w:t xml:space="preserve">выданного </w:t>
      </w:r>
      <w:r w:rsidRPr="008B06C6">
        <w:rPr>
          <w:rFonts w:ascii="Times New Roman" w:eastAsia="Calibri" w:hAnsi="Times New Roman"/>
          <w:sz w:val="28"/>
          <w:szCs w:val="28"/>
        </w:rPr>
        <w:t>в случаях, п</w:t>
      </w:r>
      <w:r w:rsidR="00827170" w:rsidRPr="008B06C6">
        <w:rPr>
          <w:rFonts w:ascii="Times New Roman" w:eastAsia="Calibri" w:hAnsi="Times New Roman"/>
          <w:sz w:val="28"/>
          <w:szCs w:val="28"/>
        </w:rPr>
        <w:t>орядке и по форме, установленных муниципальным правовым актом</w:t>
      </w:r>
      <w:r w:rsidRPr="008B06C6">
        <w:rPr>
          <w:rFonts w:ascii="Times New Roman" w:eastAsia="Calibri" w:hAnsi="Times New Roman"/>
          <w:sz w:val="28"/>
          <w:szCs w:val="28"/>
        </w:rPr>
        <w:t xml:space="preserve"> администраци</w:t>
      </w:r>
      <w:r w:rsidR="00827170" w:rsidRPr="008B06C6">
        <w:rPr>
          <w:rFonts w:ascii="Times New Roman" w:eastAsia="Calibri" w:hAnsi="Times New Roman"/>
          <w:sz w:val="28"/>
          <w:szCs w:val="28"/>
        </w:rPr>
        <w:t>и</w:t>
      </w:r>
      <w:r w:rsidR="006D7693">
        <w:rPr>
          <w:rFonts w:ascii="Times New Roman" w:eastAsia="Calibri" w:hAnsi="Times New Roman"/>
          <w:sz w:val="28"/>
          <w:szCs w:val="28"/>
        </w:rPr>
        <w:t xml:space="preserve"> </w:t>
      </w:r>
      <w:r w:rsidRPr="008B06C6">
        <w:rPr>
          <w:rFonts w:ascii="Times New Roman" w:eastAsia="Calibri" w:hAnsi="Times New Roman"/>
          <w:sz w:val="28"/>
          <w:szCs w:val="28"/>
        </w:rPr>
        <w:t>Ханты-Мансийского</w:t>
      </w:r>
      <w:r w:rsidR="00BA4201" w:rsidRPr="008B06C6">
        <w:rPr>
          <w:rFonts w:ascii="Times New Roman" w:eastAsia="Calibri" w:hAnsi="Times New Roman"/>
          <w:sz w:val="28"/>
          <w:szCs w:val="28"/>
        </w:rPr>
        <w:t xml:space="preserve"> района</w:t>
      </w:r>
      <w:r w:rsidR="00D1726F" w:rsidRPr="008B06C6">
        <w:rPr>
          <w:rFonts w:ascii="Times New Roman" w:eastAsia="Calibri" w:hAnsi="Times New Roman"/>
          <w:sz w:val="28"/>
          <w:szCs w:val="28"/>
        </w:rPr>
        <w:t>.</w:t>
      </w:r>
    </w:p>
    <w:p w14:paraId="11479DD8" w14:textId="0FEA9099" w:rsidR="00EA6659" w:rsidRDefault="00FC58A8" w:rsidP="006D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B06C6">
        <w:rPr>
          <w:rFonts w:ascii="Times New Roman" w:hAnsi="Times New Roman" w:cs="Times New Roman"/>
          <w:sz w:val="28"/>
          <w:szCs w:val="28"/>
        </w:rPr>
        <w:t>Перед о</w:t>
      </w:r>
      <w:r w:rsidR="00827170" w:rsidRPr="008B06C6">
        <w:rPr>
          <w:rFonts w:ascii="Times New Roman" w:hAnsi="Times New Roman" w:cs="Times New Roman"/>
          <w:sz w:val="28"/>
          <w:szCs w:val="28"/>
        </w:rPr>
        <w:t>существление</w:t>
      </w:r>
      <w:r w:rsidRPr="008B06C6">
        <w:rPr>
          <w:rFonts w:ascii="Times New Roman" w:hAnsi="Times New Roman" w:cs="Times New Roman"/>
          <w:sz w:val="28"/>
          <w:szCs w:val="28"/>
        </w:rPr>
        <w:t>м</w:t>
      </w:r>
      <w:r w:rsidR="00827170" w:rsidRPr="008B06C6">
        <w:rPr>
          <w:rFonts w:ascii="Times New Roman" w:hAnsi="Times New Roman" w:cs="Times New Roman"/>
          <w:sz w:val="28"/>
          <w:szCs w:val="28"/>
        </w:rPr>
        <w:t xml:space="preserve"> земляных работ в целях устранения аварий </w:t>
      </w:r>
      <w:r w:rsidRPr="008B06C6">
        <w:rPr>
          <w:rFonts w:ascii="Times New Roman" w:hAnsi="Times New Roman" w:cs="Times New Roman"/>
          <w:sz w:val="28"/>
          <w:szCs w:val="28"/>
        </w:rPr>
        <w:t xml:space="preserve">собственники, </w:t>
      </w:r>
      <w:r w:rsidR="00827170" w:rsidRPr="008B06C6">
        <w:rPr>
          <w:rFonts w:ascii="Times New Roman" w:hAnsi="Times New Roman" w:cs="Times New Roman"/>
          <w:sz w:val="28"/>
          <w:szCs w:val="28"/>
        </w:rPr>
        <w:t>владельц</w:t>
      </w:r>
      <w:r w:rsidRPr="008B06C6">
        <w:rPr>
          <w:rFonts w:ascii="Times New Roman" w:hAnsi="Times New Roman" w:cs="Times New Roman"/>
          <w:sz w:val="28"/>
          <w:szCs w:val="28"/>
        </w:rPr>
        <w:t>ы</w:t>
      </w:r>
      <w:r w:rsidR="00827170" w:rsidRPr="008B06C6">
        <w:rPr>
          <w:rFonts w:ascii="Times New Roman" w:hAnsi="Times New Roman" w:cs="Times New Roman"/>
          <w:sz w:val="28"/>
          <w:szCs w:val="28"/>
        </w:rPr>
        <w:t xml:space="preserve"> </w:t>
      </w:r>
      <w:r w:rsidRPr="008B06C6">
        <w:rPr>
          <w:rFonts w:ascii="Times New Roman" w:hAnsi="Times New Roman" w:cs="Times New Roman"/>
          <w:sz w:val="28"/>
          <w:szCs w:val="28"/>
        </w:rPr>
        <w:t>по</w:t>
      </w:r>
      <w:r w:rsidR="007F7F01">
        <w:rPr>
          <w:rFonts w:ascii="Times New Roman" w:hAnsi="Times New Roman" w:cs="Times New Roman"/>
          <w:sz w:val="28"/>
          <w:szCs w:val="28"/>
        </w:rPr>
        <w:t>дземных инженерных коммуникаций</w:t>
      </w:r>
      <w:r w:rsidRPr="008B06C6">
        <w:rPr>
          <w:rFonts w:ascii="Times New Roman" w:hAnsi="Times New Roman" w:cs="Times New Roman"/>
          <w:sz w:val="28"/>
          <w:szCs w:val="28"/>
        </w:rPr>
        <w:t xml:space="preserve"> </w:t>
      </w:r>
      <w:r w:rsidR="006D7693">
        <w:rPr>
          <w:rFonts w:ascii="Times New Roman" w:hAnsi="Times New Roman" w:cs="Times New Roman"/>
          <w:sz w:val="28"/>
          <w:szCs w:val="28"/>
        </w:rPr>
        <w:t>или уполномоченные</w:t>
      </w:r>
      <w:r w:rsidRPr="008B06C6">
        <w:rPr>
          <w:rFonts w:ascii="Times New Roman" w:hAnsi="Times New Roman" w:cs="Times New Roman"/>
          <w:sz w:val="28"/>
          <w:szCs w:val="28"/>
        </w:rPr>
        <w:t xml:space="preserve"> ими лица, обязаны сообщить телефонограммой или направить уведомление в администрацию Ханты-Мансийского </w:t>
      </w:r>
      <w:r w:rsidR="00C4240E" w:rsidRPr="008B06C6">
        <w:rPr>
          <w:rFonts w:ascii="Times New Roman" w:hAnsi="Times New Roman" w:cs="Times New Roman"/>
          <w:sz w:val="28"/>
          <w:szCs w:val="28"/>
        </w:rPr>
        <w:t>района с</w:t>
      </w:r>
      <w:r w:rsidR="00827170" w:rsidRPr="008B06C6">
        <w:rPr>
          <w:rFonts w:ascii="Times New Roman" w:hAnsi="Times New Roman" w:cs="Times New Roman"/>
          <w:sz w:val="28"/>
          <w:szCs w:val="28"/>
        </w:rPr>
        <w:t xml:space="preserve"> последующим оформлением разрешения</w:t>
      </w:r>
      <w:r w:rsidRPr="008B06C6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827170" w:rsidRPr="008B06C6">
        <w:rPr>
          <w:rFonts w:ascii="Times New Roman" w:hAnsi="Times New Roman" w:cs="Times New Roman"/>
          <w:sz w:val="28"/>
          <w:szCs w:val="28"/>
        </w:rPr>
        <w:t xml:space="preserve"> в 3-дневный срок</w:t>
      </w:r>
      <w:proofErr w:type="gramStart"/>
      <w:r w:rsidR="00827170" w:rsidRPr="008B06C6">
        <w:rPr>
          <w:rFonts w:ascii="Times New Roman" w:hAnsi="Times New Roman" w:cs="Times New Roman"/>
          <w:sz w:val="28"/>
          <w:szCs w:val="28"/>
        </w:rPr>
        <w:t>.</w:t>
      </w:r>
      <w:r w:rsidR="00C318A4" w:rsidRPr="008B06C6">
        <w:rPr>
          <w:rFonts w:ascii="Times New Roman" w:eastAsia="Calibri" w:hAnsi="Times New Roman"/>
          <w:sz w:val="28"/>
          <w:szCs w:val="28"/>
        </w:rPr>
        <w:t>»</w:t>
      </w:r>
      <w:r w:rsidR="00EA6659" w:rsidRPr="008B06C6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14:paraId="61B994EB" w14:textId="50510845" w:rsidR="00C4240E" w:rsidRDefault="00C4240E" w:rsidP="006D7693">
      <w:pPr>
        <w:pStyle w:val="a3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4240E">
        <w:rPr>
          <w:rFonts w:ascii="Times New Roman" w:eastAsia="Calibri" w:hAnsi="Times New Roman"/>
          <w:sz w:val="28"/>
          <w:szCs w:val="28"/>
        </w:rPr>
        <w:t>В части 2 статьи 28 приложения к решению:</w:t>
      </w:r>
    </w:p>
    <w:p w14:paraId="26F2C51E" w14:textId="33C172DB" w:rsidR="00C4240E" w:rsidRDefault="00C4240E" w:rsidP="006D7693">
      <w:pPr>
        <w:pStyle w:val="a3"/>
        <w:numPr>
          <w:ilvl w:val="2"/>
          <w:numId w:val="3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Слово «Проведение» заменить словом «Осуществление».</w:t>
      </w:r>
    </w:p>
    <w:p w14:paraId="6667CB77" w14:textId="77777777" w:rsidR="00C4240E" w:rsidRDefault="00C4240E" w:rsidP="006D7693">
      <w:pPr>
        <w:pStyle w:val="a3"/>
        <w:numPr>
          <w:ilvl w:val="2"/>
          <w:numId w:val="36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4240E">
        <w:rPr>
          <w:rFonts w:ascii="Times New Roman" w:eastAsia="Calibri" w:hAnsi="Times New Roman"/>
          <w:sz w:val="28"/>
          <w:szCs w:val="28"/>
        </w:rPr>
        <w:t>Слова «указанного разрешения» заменить словами «разрешения, указанного в части 1 настоящей статьи,».</w:t>
      </w:r>
    </w:p>
    <w:p w14:paraId="38B2F255" w14:textId="60B7B0C3" w:rsidR="004B602A" w:rsidRPr="00C4240E" w:rsidRDefault="00C4240E" w:rsidP="006D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73655E">
        <w:rPr>
          <w:rFonts w:ascii="Times New Roman" w:eastAsia="Calibri" w:hAnsi="Times New Roman"/>
          <w:sz w:val="28"/>
          <w:szCs w:val="28"/>
        </w:rPr>
        <w:t>1</w:t>
      </w:r>
      <w:r w:rsidR="00313499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  <w:r w:rsidR="003327BB" w:rsidRPr="00C4240E">
        <w:rPr>
          <w:rFonts w:ascii="Times New Roman" w:eastAsia="Calibri" w:hAnsi="Times New Roman"/>
          <w:sz w:val="28"/>
          <w:szCs w:val="28"/>
        </w:rPr>
        <w:t xml:space="preserve">В части 4 статьи 28 приложения к решению слово «сетей» заменить словом «коммуникаций». </w:t>
      </w:r>
    </w:p>
    <w:p w14:paraId="78A13401" w14:textId="6DAD5DC6" w:rsidR="005F18EA" w:rsidRPr="008B06C6" w:rsidRDefault="003327BB" w:rsidP="006D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C6">
        <w:rPr>
          <w:rFonts w:ascii="Times New Roman" w:eastAsia="Calibri" w:hAnsi="Times New Roman"/>
          <w:sz w:val="28"/>
          <w:szCs w:val="28"/>
        </w:rPr>
        <w:t>1.</w:t>
      </w:r>
      <w:r w:rsidR="00313499">
        <w:rPr>
          <w:rFonts w:ascii="Times New Roman" w:eastAsia="Calibri" w:hAnsi="Times New Roman"/>
          <w:sz w:val="28"/>
          <w:szCs w:val="28"/>
        </w:rPr>
        <w:t>13</w:t>
      </w:r>
      <w:r w:rsidRPr="008B06C6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="00D1726F" w:rsidRPr="008B06C6">
        <w:rPr>
          <w:rFonts w:ascii="Times New Roman" w:eastAsia="Calibri" w:hAnsi="Times New Roman"/>
          <w:sz w:val="28"/>
          <w:szCs w:val="28"/>
        </w:rPr>
        <w:t>В ч</w:t>
      </w:r>
      <w:r w:rsidR="005F18EA" w:rsidRPr="008B06C6">
        <w:rPr>
          <w:rFonts w:ascii="Times New Roman" w:eastAsia="Calibri" w:hAnsi="Times New Roman"/>
          <w:sz w:val="28"/>
          <w:szCs w:val="28"/>
        </w:rPr>
        <w:t>аст</w:t>
      </w:r>
      <w:r w:rsidR="00D1726F" w:rsidRPr="008B06C6">
        <w:rPr>
          <w:rFonts w:ascii="Times New Roman" w:eastAsia="Calibri" w:hAnsi="Times New Roman"/>
          <w:sz w:val="28"/>
          <w:szCs w:val="28"/>
        </w:rPr>
        <w:t>и</w:t>
      </w:r>
      <w:r w:rsidR="005F18EA" w:rsidRPr="008B06C6">
        <w:rPr>
          <w:rFonts w:ascii="Times New Roman" w:eastAsia="Calibri" w:hAnsi="Times New Roman"/>
          <w:sz w:val="28"/>
          <w:szCs w:val="28"/>
        </w:rPr>
        <w:t xml:space="preserve"> 5 статьи 28 приложения к решению </w:t>
      </w:r>
      <w:r w:rsidR="004F724C" w:rsidRPr="008B06C6">
        <w:rPr>
          <w:rFonts w:ascii="Times New Roman" w:eastAsia="Calibri" w:hAnsi="Times New Roman"/>
          <w:sz w:val="28"/>
          <w:szCs w:val="28"/>
        </w:rPr>
        <w:t>с</w:t>
      </w:r>
      <w:r w:rsidR="00E9290F" w:rsidRPr="008B06C6">
        <w:rPr>
          <w:rFonts w:ascii="Times New Roman" w:eastAsia="Calibri" w:hAnsi="Times New Roman"/>
          <w:sz w:val="28"/>
          <w:szCs w:val="28"/>
        </w:rPr>
        <w:t>лова</w:t>
      </w:r>
      <w:r w:rsidR="005F18EA" w:rsidRPr="008B06C6">
        <w:rPr>
          <w:rFonts w:ascii="Times New Roman" w:eastAsia="Calibri" w:hAnsi="Times New Roman"/>
          <w:sz w:val="28"/>
          <w:szCs w:val="28"/>
        </w:rPr>
        <w:t xml:space="preserve"> </w:t>
      </w:r>
      <w:r w:rsidR="004F724C" w:rsidRPr="008B06C6">
        <w:rPr>
          <w:rFonts w:ascii="Times New Roman" w:eastAsia="Calibri" w:hAnsi="Times New Roman"/>
          <w:sz w:val="28"/>
          <w:szCs w:val="28"/>
        </w:rPr>
        <w:t xml:space="preserve">«производстве работ по прокладке подземных коммуникаций или других видов строительных работ, </w:t>
      </w:r>
      <w:r w:rsidR="004F724C" w:rsidRPr="008B06C6">
        <w:rPr>
          <w:rFonts w:ascii="Times New Roman" w:eastAsia="Calibri" w:hAnsi="Times New Roman"/>
          <w:sz w:val="28"/>
          <w:szCs w:val="28"/>
        </w:rPr>
        <w:lastRenderedPageBreak/>
        <w:t>следует ликвидировать в полном объеме организациям, получившим разрешение на производство земляных работ, в сроки, согласованные с администрацией Ханты-Мансийского района» заменить</w:t>
      </w:r>
      <w:r w:rsidR="00661720" w:rsidRPr="008B06C6">
        <w:rPr>
          <w:rFonts w:ascii="Times New Roman" w:eastAsia="Calibri" w:hAnsi="Times New Roman"/>
          <w:sz w:val="28"/>
          <w:szCs w:val="28"/>
        </w:rPr>
        <w:t xml:space="preserve"> словами «</w:t>
      </w:r>
      <w:r w:rsidR="004F724C" w:rsidRPr="008B06C6">
        <w:rPr>
          <w:rFonts w:ascii="Times New Roman" w:eastAsia="Calibri" w:hAnsi="Times New Roman"/>
          <w:sz w:val="28"/>
          <w:szCs w:val="28"/>
        </w:rPr>
        <w:t>осуществлении</w:t>
      </w:r>
      <w:r w:rsidR="005F18EA" w:rsidRPr="008B06C6">
        <w:rPr>
          <w:rFonts w:ascii="Times New Roman" w:eastAsia="Calibri" w:hAnsi="Times New Roman"/>
          <w:sz w:val="28"/>
          <w:szCs w:val="28"/>
        </w:rPr>
        <w:t xml:space="preserve">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</w:t>
      </w:r>
      <w:proofErr w:type="gramEnd"/>
      <w:r w:rsidR="005F18EA" w:rsidRPr="008B06C6">
        <w:rPr>
          <w:rFonts w:ascii="Times New Roman" w:eastAsia="Calibri" w:hAnsi="Times New Roman"/>
          <w:sz w:val="28"/>
          <w:szCs w:val="28"/>
        </w:rPr>
        <w:t xml:space="preserve"> на осуществление земляных работ».</w:t>
      </w:r>
    </w:p>
    <w:p w14:paraId="2FDC4FDD" w14:textId="0398CDC0" w:rsidR="00C4240E" w:rsidRPr="00313499" w:rsidRDefault="00C4240E" w:rsidP="006D7693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13499">
        <w:rPr>
          <w:rFonts w:ascii="Times New Roman" w:eastAsiaTheme="minorHAnsi" w:hAnsi="Times New Roman" w:cs="Times New Roman"/>
          <w:sz w:val="28"/>
          <w:szCs w:val="28"/>
        </w:rPr>
        <w:t>В части 6 статьи 28 приложения к решению:</w:t>
      </w:r>
    </w:p>
    <w:p w14:paraId="7721AF3E" w14:textId="724F1F13" w:rsidR="0073655E" w:rsidRPr="00313499" w:rsidRDefault="00CA327A" w:rsidP="006D7693">
      <w:pPr>
        <w:pStyle w:val="a3"/>
        <w:numPr>
          <w:ilvl w:val="2"/>
          <w:numId w:val="37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313499">
        <w:rPr>
          <w:rFonts w:ascii="Times New Roman" w:eastAsia="Calibri" w:hAnsi="Times New Roman"/>
          <w:sz w:val="28"/>
          <w:szCs w:val="28"/>
        </w:rPr>
        <w:t xml:space="preserve">В </w:t>
      </w:r>
      <w:r w:rsidR="004B602A" w:rsidRPr="00313499">
        <w:rPr>
          <w:rFonts w:ascii="Times New Roman" w:eastAsia="Calibri" w:hAnsi="Times New Roman"/>
          <w:sz w:val="28"/>
          <w:szCs w:val="28"/>
        </w:rPr>
        <w:t>пункте 1 слово «производства» заменить словом «осуществления».</w:t>
      </w:r>
    </w:p>
    <w:p w14:paraId="7DBD4EE4" w14:textId="624CD7BB" w:rsidR="00C4240E" w:rsidRPr="0073655E" w:rsidRDefault="00597C10" w:rsidP="006D7693">
      <w:pPr>
        <w:pStyle w:val="a3"/>
        <w:numPr>
          <w:ilvl w:val="2"/>
          <w:numId w:val="37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55E">
        <w:rPr>
          <w:rFonts w:ascii="Times New Roman" w:eastAsiaTheme="minorHAnsi" w:hAnsi="Times New Roman" w:cs="Times New Roman"/>
          <w:sz w:val="28"/>
          <w:szCs w:val="28"/>
        </w:rPr>
        <w:t>Абзац первый пункта 2 изложить в следующей редакции:</w:t>
      </w:r>
    </w:p>
    <w:p w14:paraId="4FD979F8" w14:textId="2EF35F67" w:rsidR="0073655E" w:rsidRDefault="00597C10" w:rsidP="006D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до начала осуществления работ по разрытию необходимо оградить место осуществления таких работ, на ограждениях вывесить табличку с наименованием организации, осуществляющей работы, фамилией ответственного за осуществление работ лица, номером телефона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0A6CDB48" w14:textId="77777777" w:rsidR="0073655E" w:rsidRDefault="00597C10" w:rsidP="006D7693">
      <w:pPr>
        <w:pStyle w:val="a3"/>
        <w:numPr>
          <w:ilvl w:val="2"/>
          <w:numId w:val="37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5E">
        <w:rPr>
          <w:rFonts w:ascii="Times New Roman" w:hAnsi="Times New Roman" w:cs="Times New Roman"/>
          <w:sz w:val="28"/>
          <w:szCs w:val="28"/>
        </w:rPr>
        <w:t>В абзаце втором пункта 2 слово «производстве» заменить словом «осуществлении».</w:t>
      </w:r>
    </w:p>
    <w:p w14:paraId="0150964C" w14:textId="499FD09A" w:rsidR="0073655E" w:rsidRPr="0073655E" w:rsidRDefault="00CC16F0" w:rsidP="006D7693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5E">
        <w:rPr>
          <w:rFonts w:ascii="Times New Roman" w:eastAsia="Calibri" w:hAnsi="Times New Roman"/>
          <w:sz w:val="28"/>
          <w:szCs w:val="28"/>
        </w:rPr>
        <w:t>В части 7 статьи 28 приложения к решению</w:t>
      </w:r>
      <w:r w:rsidRPr="008B06C6">
        <w:t xml:space="preserve"> </w:t>
      </w:r>
      <w:r w:rsidRPr="0073655E">
        <w:rPr>
          <w:rFonts w:ascii="Times New Roman" w:eastAsia="Calibri" w:hAnsi="Times New Roman"/>
          <w:sz w:val="28"/>
          <w:szCs w:val="28"/>
        </w:rPr>
        <w:t>слов</w:t>
      </w:r>
      <w:r w:rsidR="00597C10" w:rsidRPr="0073655E">
        <w:rPr>
          <w:rFonts w:ascii="Times New Roman" w:eastAsia="Calibri" w:hAnsi="Times New Roman"/>
          <w:sz w:val="28"/>
          <w:szCs w:val="28"/>
        </w:rPr>
        <w:t>а</w:t>
      </w:r>
      <w:r w:rsidRPr="0073655E">
        <w:rPr>
          <w:rFonts w:ascii="Times New Roman" w:eastAsia="Calibri" w:hAnsi="Times New Roman"/>
          <w:sz w:val="28"/>
          <w:szCs w:val="28"/>
        </w:rPr>
        <w:t xml:space="preserve"> «</w:t>
      </w:r>
      <w:r w:rsidR="00597C10" w:rsidRPr="0073655E">
        <w:rPr>
          <w:rFonts w:ascii="Times New Roman" w:eastAsia="Calibri" w:hAnsi="Times New Roman"/>
          <w:sz w:val="28"/>
          <w:szCs w:val="28"/>
        </w:rPr>
        <w:t xml:space="preserve">При </w:t>
      </w:r>
      <w:r w:rsidRPr="0073655E">
        <w:rPr>
          <w:rFonts w:ascii="Times New Roman" w:eastAsia="Calibri" w:hAnsi="Times New Roman"/>
          <w:sz w:val="28"/>
          <w:szCs w:val="28"/>
        </w:rPr>
        <w:t>производстве</w:t>
      </w:r>
      <w:r w:rsidR="00597C10" w:rsidRPr="0073655E">
        <w:rPr>
          <w:rFonts w:ascii="Times New Roman" w:eastAsia="Calibri" w:hAnsi="Times New Roman"/>
          <w:sz w:val="28"/>
          <w:szCs w:val="28"/>
        </w:rPr>
        <w:t xml:space="preserve"> земляных работ организации и лица, ответственные за производство этих работ» заменить слова</w:t>
      </w:r>
      <w:r w:rsidRPr="0073655E">
        <w:rPr>
          <w:rFonts w:ascii="Times New Roman" w:eastAsia="Calibri" w:hAnsi="Times New Roman"/>
          <w:sz w:val="28"/>
          <w:szCs w:val="28"/>
        </w:rPr>
        <w:t>м</w:t>
      </w:r>
      <w:r w:rsidR="00597C10" w:rsidRPr="0073655E">
        <w:rPr>
          <w:rFonts w:ascii="Times New Roman" w:eastAsia="Calibri" w:hAnsi="Times New Roman"/>
          <w:sz w:val="28"/>
          <w:szCs w:val="28"/>
        </w:rPr>
        <w:t>и</w:t>
      </w:r>
      <w:r w:rsidRPr="0073655E">
        <w:rPr>
          <w:rFonts w:ascii="Times New Roman" w:eastAsia="Calibri" w:hAnsi="Times New Roman"/>
          <w:sz w:val="28"/>
          <w:szCs w:val="28"/>
        </w:rPr>
        <w:t xml:space="preserve"> «</w:t>
      </w:r>
      <w:r w:rsidR="00597C10" w:rsidRPr="0073655E">
        <w:rPr>
          <w:rFonts w:ascii="Times New Roman" w:eastAsia="Calibri" w:hAnsi="Times New Roman"/>
          <w:sz w:val="28"/>
          <w:szCs w:val="28"/>
        </w:rPr>
        <w:t>При осуществлении земляных работ организации и лица, ответственные за осуществление этих работ</w:t>
      </w:r>
      <w:r w:rsidRPr="0073655E">
        <w:rPr>
          <w:rFonts w:ascii="Times New Roman" w:eastAsia="Calibri" w:hAnsi="Times New Roman"/>
          <w:sz w:val="28"/>
          <w:szCs w:val="28"/>
        </w:rPr>
        <w:t>».</w:t>
      </w:r>
    </w:p>
    <w:p w14:paraId="1A7D02B7" w14:textId="494AA45A" w:rsidR="00C318A4" w:rsidRPr="0073655E" w:rsidRDefault="00597C10" w:rsidP="006D7693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5E">
        <w:rPr>
          <w:rFonts w:ascii="Times New Roman" w:eastAsia="Calibri" w:hAnsi="Times New Roman"/>
          <w:sz w:val="28"/>
          <w:szCs w:val="28"/>
        </w:rPr>
        <w:t>В ч</w:t>
      </w:r>
      <w:r w:rsidR="007F2F47" w:rsidRPr="0073655E">
        <w:rPr>
          <w:rFonts w:ascii="Times New Roman" w:eastAsia="Calibri" w:hAnsi="Times New Roman"/>
          <w:sz w:val="28"/>
          <w:szCs w:val="28"/>
        </w:rPr>
        <w:t>аст</w:t>
      </w:r>
      <w:r w:rsidRPr="0073655E">
        <w:rPr>
          <w:rFonts w:ascii="Times New Roman" w:eastAsia="Calibri" w:hAnsi="Times New Roman"/>
          <w:sz w:val="28"/>
          <w:szCs w:val="28"/>
        </w:rPr>
        <w:t>и</w:t>
      </w:r>
      <w:r w:rsidR="007F2F47" w:rsidRPr="0073655E">
        <w:rPr>
          <w:rFonts w:ascii="Times New Roman" w:eastAsia="Calibri" w:hAnsi="Times New Roman"/>
          <w:sz w:val="28"/>
          <w:szCs w:val="28"/>
        </w:rPr>
        <w:t xml:space="preserve"> 9 статьи 28 приложения к решению </w:t>
      </w:r>
      <w:r w:rsidRPr="0073655E">
        <w:rPr>
          <w:rFonts w:ascii="Times New Roman" w:eastAsia="Calibri" w:hAnsi="Times New Roman"/>
          <w:sz w:val="28"/>
          <w:szCs w:val="28"/>
        </w:rPr>
        <w:t>слова «Разрешение на производство земляных работ, в котором устанавливаются сроки и условия производства работ» заменить словами «</w:t>
      </w:r>
      <w:r w:rsidR="008E5951" w:rsidRPr="0073655E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696A36" w:rsidRPr="0073655E">
        <w:rPr>
          <w:rFonts w:ascii="Times New Roman" w:hAnsi="Times New Roman" w:cs="Times New Roman"/>
          <w:sz w:val="28"/>
          <w:szCs w:val="28"/>
        </w:rPr>
        <w:t>осуществление</w:t>
      </w:r>
      <w:r w:rsidR="008E5951" w:rsidRPr="0073655E">
        <w:rPr>
          <w:rFonts w:ascii="Times New Roman" w:hAnsi="Times New Roman" w:cs="Times New Roman"/>
          <w:sz w:val="28"/>
          <w:szCs w:val="28"/>
        </w:rPr>
        <w:t xml:space="preserve"> земляных работ, в котором устанавливаются сроки и условия </w:t>
      </w:r>
      <w:r w:rsidRPr="0073655E">
        <w:rPr>
          <w:rFonts w:ascii="Times New Roman" w:hAnsi="Times New Roman" w:cs="Times New Roman"/>
          <w:sz w:val="28"/>
          <w:szCs w:val="28"/>
        </w:rPr>
        <w:t xml:space="preserve">их </w:t>
      </w:r>
      <w:r w:rsidR="00696A36" w:rsidRPr="0073655E">
        <w:rPr>
          <w:rFonts w:ascii="Times New Roman" w:hAnsi="Times New Roman" w:cs="Times New Roman"/>
          <w:sz w:val="28"/>
          <w:szCs w:val="28"/>
        </w:rPr>
        <w:t>осуществления</w:t>
      </w:r>
      <w:r w:rsidR="007F2F47" w:rsidRPr="0073655E">
        <w:rPr>
          <w:rFonts w:ascii="Times New Roman" w:hAnsi="Times New Roman" w:cs="Times New Roman"/>
          <w:sz w:val="28"/>
          <w:szCs w:val="28"/>
        </w:rPr>
        <w:t>».</w:t>
      </w:r>
    </w:p>
    <w:p w14:paraId="2323FE7E" w14:textId="17DE0550" w:rsidR="003938A5" w:rsidRPr="0073655E" w:rsidRDefault="003938A5" w:rsidP="006D7693">
      <w:pPr>
        <w:pStyle w:val="a3"/>
        <w:widowControl w:val="0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3655E">
        <w:rPr>
          <w:rFonts w:ascii="Times New Roman" w:eastAsia="Calibri" w:hAnsi="Times New Roman"/>
          <w:sz w:val="28"/>
          <w:szCs w:val="28"/>
        </w:rPr>
        <w:t>Часть</w:t>
      </w:r>
      <w:r w:rsidR="00B157EB" w:rsidRPr="0073655E">
        <w:rPr>
          <w:rFonts w:ascii="Times New Roman" w:eastAsia="Calibri" w:hAnsi="Times New Roman"/>
          <w:sz w:val="28"/>
          <w:szCs w:val="28"/>
        </w:rPr>
        <w:t xml:space="preserve"> 10 статьи 28 </w:t>
      </w:r>
      <w:r w:rsidRPr="0073655E">
        <w:rPr>
          <w:rFonts w:ascii="Times New Roman" w:eastAsia="Calibri" w:hAnsi="Times New Roman"/>
          <w:sz w:val="28"/>
          <w:szCs w:val="28"/>
        </w:rPr>
        <w:t>приложения к решению</w:t>
      </w:r>
      <w:r w:rsidR="006D7693"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редакции:</w:t>
      </w:r>
    </w:p>
    <w:p w14:paraId="54B3DF7A" w14:textId="576EEB03" w:rsidR="003938A5" w:rsidRDefault="00CC16F0" w:rsidP="006D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A5">
        <w:rPr>
          <w:rFonts w:ascii="Times New Roman" w:eastAsia="Calibri" w:hAnsi="Times New Roman"/>
          <w:sz w:val="28"/>
          <w:szCs w:val="28"/>
        </w:rPr>
        <w:t>«</w:t>
      </w:r>
      <w:r w:rsidR="003938A5">
        <w:rPr>
          <w:rFonts w:ascii="Times New Roman" w:eastAsia="Calibri" w:hAnsi="Times New Roman"/>
          <w:sz w:val="28"/>
          <w:szCs w:val="28"/>
        </w:rPr>
        <w:t>10. Лицо, осуществляющее</w:t>
      </w:r>
      <w:r w:rsidR="003938A5">
        <w:rPr>
          <w:rFonts w:ascii="Times New Roman" w:hAnsi="Times New Roman" w:cs="Times New Roman"/>
          <w:sz w:val="28"/>
          <w:szCs w:val="28"/>
        </w:rPr>
        <w:t xml:space="preserve"> земляные работы, до их начала обязано вызвать на место осуществления земляных работ представителей эксплуатационных служб, которые обязаны уточнить на месте расположение своих инженерных коммуникаций и зафиксировать в письменной форме особые условия осуществления земляных работ (при их наличии).</w:t>
      </w:r>
    </w:p>
    <w:p w14:paraId="67D257B9" w14:textId="7A3CB01D" w:rsidR="00CC16F0" w:rsidRPr="003938A5" w:rsidRDefault="003938A5" w:rsidP="006D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условия подлежат неукоснительному соблюдению организацией, осуществляющей земляные работы.</w:t>
      </w:r>
      <w:r w:rsidR="00CC16F0" w:rsidRPr="003938A5">
        <w:rPr>
          <w:rFonts w:ascii="Times New Roman" w:eastAsia="Calibri" w:hAnsi="Times New Roman"/>
          <w:sz w:val="28"/>
          <w:szCs w:val="28"/>
        </w:rPr>
        <w:t>».</w:t>
      </w:r>
    </w:p>
    <w:p w14:paraId="59B8F42C" w14:textId="17A0F272" w:rsidR="00CB0D3B" w:rsidRPr="008B06C6" w:rsidRDefault="00CB0D3B" w:rsidP="006D7693">
      <w:pPr>
        <w:pStyle w:val="a3"/>
        <w:widowControl w:val="0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B06C6">
        <w:rPr>
          <w:rFonts w:ascii="Times New Roman" w:eastAsia="Calibri" w:hAnsi="Times New Roman"/>
          <w:sz w:val="28"/>
          <w:szCs w:val="28"/>
        </w:rPr>
        <w:t>В части 1</w:t>
      </w:r>
      <w:r w:rsidR="00CA327A" w:rsidRPr="008B06C6">
        <w:rPr>
          <w:rFonts w:ascii="Times New Roman" w:eastAsia="Calibri" w:hAnsi="Times New Roman"/>
          <w:sz w:val="28"/>
          <w:szCs w:val="28"/>
        </w:rPr>
        <w:t>1</w:t>
      </w:r>
      <w:r w:rsidRPr="008B06C6">
        <w:rPr>
          <w:rFonts w:ascii="Times New Roman" w:eastAsia="Calibri" w:hAnsi="Times New Roman"/>
          <w:sz w:val="28"/>
          <w:szCs w:val="28"/>
        </w:rPr>
        <w:t xml:space="preserve"> статьи 28 приложения к решению слов</w:t>
      </w:r>
      <w:r w:rsidR="00CA327A" w:rsidRPr="008B06C6">
        <w:rPr>
          <w:rFonts w:ascii="Times New Roman" w:eastAsia="Calibri" w:hAnsi="Times New Roman"/>
          <w:sz w:val="28"/>
          <w:szCs w:val="28"/>
        </w:rPr>
        <w:t>а</w:t>
      </w:r>
      <w:r w:rsidRPr="008B06C6">
        <w:rPr>
          <w:rFonts w:ascii="Times New Roman" w:eastAsia="Calibri" w:hAnsi="Times New Roman"/>
          <w:sz w:val="28"/>
          <w:szCs w:val="28"/>
        </w:rPr>
        <w:t xml:space="preserve"> «</w:t>
      </w:r>
      <w:r w:rsidR="00CA327A" w:rsidRPr="008B06C6">
        <w:rPr>
          <w:rFonts w:ascii="Times New Roman" w:eastAsia="Calibri" w:hAnsi="Times New Roman"/>
          <w:sz w:val="28"/>
          <w:szCs w:val="28"/>
        </w:rPr>
        <w:t>ведущая работы</w:t>
      </w:r>
      <w:r w:rsidRPr="008B06C6">
        <w:rPr>
          <w:rFonts w:ascii="Times New Roman" w:eastAsia="Calibri" w:hAnsi="Times New Roman"/>
          <w:sz w:val="28"/>
          <w:szCs w:val="28"/>
        </w:rPr>
        <w:t>» заменить слов</w:t>
      </w:r>
      <w:r w:rsidR="00CA327A" w:rsidRPr="008B06C6">
        <w:rPr>
          <w:rFonts w:ascii="Times New Roman" w:eastAsia="Calibri" w:hAnsi="Times New Roman"/>
          <w:sz w:val="28"/>
          <w:szCs w:val="28"/>
        </w:rPr>
        <w:t>ами</w:t>
      </w:r>
      <w:r w:rsidRPr="008B06C6">
        <w:rPr>
          <w:rFonts w:ascii="Times New Roman" w:eastAsia="Calibri" w:hAnsi="Times New Roman"/>
          <w:sz w:val="28"/>
          <w:szCs w:val="28"/>
        </w:rPr>
        <w:t xml:space="preserve"> «осуществ</w:t>
      </w:r>
      <w:r w:rsidR="00CA327A" w:rsidRPr="008B06C6">
        <w:rPr>
          <w:rFonts w:ascii="Times New Roman" w:eastAsia="Calibri" w:hAnsi="Times New Roman"/>
          <w:sz w:val="28"/>
          <w:szCs w:val="28"/>
        </w:rPr>
        <w:t>ляющая земляные работы</w:t>
      </w:r>
      <w:r w:rsidRPr="008B06C6">
        <w:rPr>
          <w:rFonts w:ascii="Times New Roman" w:eastAsia="Calibri" w:hAnsi="Times New Roman"/>
          <w:sz w:val="28"/>
          <w:szCs w:val="28"/>
        </w:rPr>
        <w:t>»</w:t>
      </w:r>
      <w:r w:rsidR="00CA327A" w:rsidRPr="008B06C6">
        <w:rPr>
          <w:rFonts w:ascii="Times New Roman" w:eastAsia="Calibri" w:hAnsi="Times New Roman"/>
          <w:sz w:val="28"/>
          <w:szCs w:val="28"/>
        </w:rPr>
        <w:t>.</w:t>
      </w:r>
    </w:p>
    <w:p w14:paraId="74AC663A" w14:textId="5926DFFC" w:rsidR="00B157EB" w:rsidRDefault="003938A5" w:rsidP="006D7693">
      <w:pPr>
        <w:pStyle w:val="a3"/>
        <w:widowControl w:val="0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</w:t>
      </w:r>
      <w:r w:rsidR="00CC16F0" w:rsidRPr="008B06C6">
        <w:rPr>
          <w:rFonts w:ascii="Times New Roman" w:eastAsia="Calibri" w:hAnsi="Times New Roman"/>
          <w:sz w:val="28"/>
          <w:szCs w:val="28"/>
        </w:rPr>
        <w:t>аст</w:t>
      </w:r>
      <w:r>
        <w:rPr>
          <w:rFonts w:ascii="Times New Roman" w:eastAsia="Calibri" w:hAnsi="Times New Roman"/>
          <w:sz w:val="28"/>
          <w:szCs w:val="28"/>
        </w:rPr>
        <w:t>ь</w:t>
      </w:r>
      <w:r w:rsidR="00CC16F0" w:rsidRPr="008B06C6">
        <w:rPr>
          <w:rFonts w:ascii="Times New Roman" w:eastAsia="Calibri" w:hAnsi="Times New Roman"/>
          <w:sz w:val="28"/>
          <w:szCs w:val="28"/>
        </w:rPr>
        <w:t xml:space="preserve"> 12 статьи 28 приложения к решению</w:t>
      </w:r>
      <w:r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</w:t>
      </w:r>
      <w:r w:rsidR="00B157EB" w:rsidRPr="008B06C6">
        <w:rPr>
          <w:rFonts w:ascii="Times New Roman" w:eastAsia="Calibri" w:hAnsi="Times New Roman"/>
          <w:sz w:val="28"/>
          <w:szCs w:val="28"/>
        </w:rPr>
        <w:t>:</w:t>
      </w:r>
    </w:p>
    <w:p w14:paraId="5862A360" w14:textId="64411D93" w:rsidR="003938A5" w:rsidRDefault="003938A5" w:rsidP="006D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«12. </w:t>
      </w:r>
      <w:r>
        <w:rPr>
          <w:rFonts w:ascii="Times New Roman" w:hAnsi="Times New Roman" w:cs="Times New Roman"/>
          <w:sz w:val="28"/>
          <w:szCs w:val="28"/>
        </w:rPr>
        <w:t>При осуществлении земляных работ на проезжей части улиц, асфальт и щебень в пределах траншеи разбирается и вывозится лицом, осуществляющим земляные работы, в специально отведенное место.</w:t>
      </w:r>
    </w:p>
    <w:p w14:paraId="5B228E16" w14:textId="122BABAE" w:rsidR="003938A5" w:rsidRDefault="003938A5" w:rsidP="006D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Бордюр разбирается, складируется на месте осуществления земляных работ для дальнейшего восстановления.».</w:t>
      </w:r>
    </w:p>
    <w:p w14:paraId="684D36F6" w14:textId="55ED8D43" w:rsidR="00943C72" w:rsidRPr="008B06C6" w:rsidRDefault="00943C72" w:rsidP="006D7693">
      <w:pPr>
        <w:pStyle w:val="a3"/>
        <w:widowControl w:val="0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B06C6">
        <w:rPr>
          <w:rFonts w:ascii="Times New Roman" w:eastAsia="Calibri" w:hAnsi="Times New Roman"/>
          <w:sz w:val="28"/>
          <w:szCs w:val="28"/>
        </w:rPr>
        <w:t>В части 14</w:t>
      </w:r>
      <w:r w:rsidR="00E76390" w:rsidRPr="008B06C6">
        <w:rPr>
          <w:rFonts w:ascii="Times New Roman" w:eastAsia="Calibri" w:hAnsi="Times New Roman"/>
          <w:sz w:val="28"/>
          <w:szCs w:val="28"/>
        </w:rPr>
        <w:t xml:space="preserve"> </w:t>
      </w:r>
      <w:r w:rsidRPr="008B06C6">
        <w:rPr>
          <w:rFonts w:ascii="Times New Roman" w:eastAsia="Calibri" w:hAnsi="Times New Roman"/>
          <w:sz w:val="28"/>
          <w:szCs w:val="28"/>
        </w:rPr>
        <w:t>статьи 28 приложения к решению слово «проведение» заменить словом «осуществление».</w:t>
      </w:r>
    </w:p>
    <w:p w14:paraId="7DFCBBE4" w14:textId="6C39CAD7" w:rsidR="00943C72" w:rsidRPr="008B06C6" w:rsidRDefault="00943C72" w:rsidP="006D7693">
      <w:pPr>
        <w:pStyle w:val="a3"/>
        <w:widowControl w:val="0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B06C6">
        <w:rPr>
          <w:rFonts w:ascii="Times New Roman" w:eastAsia="Calibri" w:hAnsi="Times New Roman"/>
          <w:sz w:val="28"/>
          <w:szCs w:val="28"/>
        </w:rPr>
        <w:t xml:space="preserve">В части 15 статьи 28 приложения к решению слово «производстве» </w:t>
      </w:r>
      <w:r w:rsidRPr="008B06C6">
        <w:rPr>
          <w:rFonts w:ascii="Times New Roman" w:eastAsia="Calibri" w:hAnsi="Times New Roman"/>
          <w:sz w:val="28"/>
          <w:szCs w:val="28"/>
        </w:rPr>
        <w:lastRenderedPageBreak/>
        <w:t>заменить словом «осуществлении».</w:t>
      </w:r>
    </w:p>
    <w:p w14:paraId="3B9A7DEB" w14:textId="77777777" w:rsidR="004000FF" w:rsidRPr="008B06C6" w:rsidRDefault="00943C72" w:rsidP="006D7693">
      <w:pPr>
        <w:pStyle w:val="a3"/>
        <w:widowControl w:val="0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B06C6">
        <w:rPr>
          <w:rFonts w:ascii="Times New Roman" w:eastAsia="Calibri" w:hAnsi="Times New Roman"/>
          <w:sz w:val="28"/>
          <w:szCs w:val="28"/>
        </w:rPr>
        <w:t>В части 16 статьи 28 приложения к решению</w:t>
      </w:r>
      <w:r w:rsidR="004000FF" w:rsidRPr="008B06C6">
        <w:rPr>
          <w:rFonts w:ascii="Times New Roman" w:eastAsia="Calibri" w:hAnsi="Times New Roman"/>
          <w:sz w:val="28"/>
          <w:szCs w:val="28"/>
        </w:rPr>
        <w:t>:</w:t>
      </w:r>
    </w:p>
    <w:p w14:paraId="00279238" w14:textId="4F8FF4A6" w:rsidR="00943C72" w:rsidRPr="008B06C6" w:rsidRDefault="0073655E" w:rsidP="006D769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313499">
        <w:rPr>
          <w:rFonts w:ascii="Times New Roman" w:eastAsia="Calibri" w:hAnsi="Times New Roman"/>
          <w:sz w:val="28"/>
          <w:szCs w:val="28"/>
        </w:rPr>
        <w:t>22</w:t>
      </w:r>
      <w:r w:rsidR="00F024BB" w:rsidRPr="008B06C6">
        <w:rPr>
          <w:rFonts w:ascii="Times New Roman" w:eastAsia="Calibri" w:hAnsi="Times New Roman"/>
          <w:sz w:val="28"/>
          <w:szCs w:val="28"/>
        </w:rPr>
        <w:t>.1. С</w:t>
      </w:r>
      <w:r w:rsidR="00943C72" w:rsidRPr="008B06C6">
        <w:rPr>
          <w:rFonts w:ascii="Times New Roman" w:eastAsia="Calibri" w:hAnsi="Times New Roman"/>
          <w:sz w:val="28"/>
          <w:szCs w:val="28"/>
        </w:rPr>
        <w:t>лов</w:t>
      </w:r>
      <w:r w:rsidR="004000FF" w:rsidRPr="008B06C6">
        <w:rPr>
          <w:rFonts w:ascii="Times New Roman" w:eastAsia="Calibri" w:hAnsi="Times New Roman"/>
          <w:sz w:val="28"/>
          <w:szCs w:val="28"/>
        </w:rPr>
        <w:t>а</w:t>
      </w:r>
      <w:r w:rsidR="00943C72" w:rsidRPr="008B06C6">
        <w:rPr>
          <w:rFonts w:ascii="Times New Roman" w:eastAsia="Calibri" w:hAnsi="Times New Roman"/>
          <w:sz w:val="28"/>
          <w:szCs w:val="28"/>
        </w:rPr>
        <w:t xml:space="preserve"> «</w:t>
      </w:r>
      <w:r w:rsidR="004000FF" w:rsidRPr="008B06C6">
        <w:rPr>
          <w:rFonts w:ascii="Times New Roman" w:eastAsia="Calibri" w:hAnsi="Times New Roman"/>
          <w:sz w:val="28"/>
          <w:szCs w:val="28"/>
        </w:rPr>
        <w:t>не производились</w:t>
      </w:r>
      <w:r w:rsidR="00943C72" w:rsidRPr="008B06C6">
        <w:rPr>
          <w:rFonts w:ascii="Times New Roman" w:eastAsia="Calibri" w:hAnsi="Times New Roman"/>
          <w:sz w:val="28"/>
          <w:szCs w:val="28"/>
        </w:rPr>
        <w:t>» заменить слов</w:t>
      </w:r>
      <w:r w:rsidR="004000FF" w:rsidRPr="008B06C6">
        <w:rPr>
          <w:rFonts w:ascii="Times New Roman" w:eastAsia="Calibri" w:hAnsi="Times New Roman"/>
          <w:sz w:val="28"/>
          <w:szCs w:val="28"/>
        </w:rPr>
        <w:t>ами</w:t>
      </w:r>
      <w:r w:rsidR="00943C72" w:rsidRPr="008B06C6">
        <w:rPr>
          <w:rFonts w:ascii="Times New Roman" w:eastAsia="Calibri" w:hAnsi="Times New Roman"/>
          <w:sz w:val="28"/>
          <w:szCs w:val="28"/>
        </w:rPr>
        <w:t xml:space="preserve"> «</w:t>
      </w:r>
      <w:r w:rsidR="004000FF" w:rsidRPr="008B06C6">
        <w:rPr>
          <w:rFonts w:ascii="Times New Roman" w:eastAsia="Calibri" w:hAnsi="Times New Roman"/>
          <w:sz w:val="28"/>
          <w:szCs w:val="28"/>
        </w:rPr>
        <w:t xml:space="preserve">не </w:t>
      </w:r>
      <w:r w:rsidR="00943C72" w:rsidRPr="008B06C6">
        <w:rPr>
          <w:rFonts w:ascii="Times New Roman" w:eastAsia="Calibri" w:hAnsi="Times New Roman"/>
          <w:sz w:val="28"/>
          <w:szCs w:val="28"/>
        </w:rPr>
        <w:t>осуществл</w:t>
      </w:r>
      <w:r w:rsidR="004000FF" w:rsidRPr="008B06C6">
        <w:rPr>
          <w:rFonts w:ascii="Times New Roman" w:eastAsia="Calibri" w:hAnsi="Times New Roman"/>
          <w:sz w:val="28"/>
          <w:szCs w:val="28"/>
        </w:rPr>
        <w:t>ялись</w:t>
      </w:r>
      <w:r w:rsidR="00943C72" w:rsidRPr="008B06C6">
        <w:rPr>
          <w:rFonts w:ascii="Times New Roman" w:eastAsia="Calibri" w:hAnsi="Times New Roman"/>
          <w:sz w:val="28"/>
          <w:szCs w:val="28"/>
        </w:rPr>
        <w:t>».</w:t>
      </w:r>
    </w:p>
    <w:p w14:paraId="1BB910F8" w14:textId="3E289C88" w:rsidR="004000FF" w:rsidRPr="008B06C6" w:rsidRDefault="0073655E" w:rsidP="006D769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</w:t>
      </w:r>
      <w:r w:rsidR="00313499">
        <w:rPr>
          <w:rFonts w:ascii="Times New Roman" w:eastAsia="Calibri" w:hAnsi="Times New Roman"/>
          <w:sz w:val="28"/>
          <w:szCs w:val="28"/>
        </w:rPr>
        <w:t>22</w:t>
      </w:r>
      <w:r w:rsidR="00F024BB" w:rsidRPr="008B06C6">
        <w:rPr>
          <w:rFonts w:ascii="Times New Roman" w:eastAsia="Calibri" w:hAnsi="Times New Roman"/>
          <w:sz w:val="28"/>
          <w:szCs w:val="28"/>
        </w:rPr>
        <w:t xml:space="preserve">.2. </w:t>
      </w:r>
      <w:r w:rsidR="004000FF" w:rsidRPr="008B06C6">
        <w:rPr>
          <w:rFonts w:ascii="Times New Roman" w:eastAsia="Calibri" w:hAnsi="Times New Roman"/>
          <w:sz w:val="28"/>
          <w:szCs w:val="28"/>
        </w:rPr>
        <w:t>Слов</w:t>
      </w:r>
      <w:r w:rsidR="00F024BB" w:rsidRPr="008B06C6">
        <w:rPr>
          <w:rFonts w:ascii="Times New Roman" w:eastAsia="Calibri" w:hAnsi="Times New Roman"/>
          <w:sz w:val="28"/>
          <w:szCs w:val="28"/>
        </w:rPr>
        <w:t>а</w:t>
      </w:r>
      <w:r w:rsidR="004000FF" w:rsidRPr="008B06C6">
        <w:rPr>
          <w:rFonts w:ascii="Times New Roman" w:eastAsia="Calibri" w:hAnsi="Times New Roman"/>
          <w:sz w:val="28"/>
          <w:szCs w:val="28"/>
        </w:rPr>
        <w:t xml:space="preserve"> «производство</w:t>
      </w:r>
      <w:r w:rsidR="00F024BB" w:rsidRPr="008B06C6">
        <w:rPr>
          <w:rFonts w:ascii="Times New Roman" w:eastAsia="Calibri" w:hAnsi="Times New Roman"/>
          <w:sz w:val="28"/>
          <w:szCs w:val="28"/>
        </w:rPr>
        <w:t xml:space="preserve"> работ» заменить словами «осуществление земляных работ»</w:t>
      </w:r>
      <w:r w:rsidR="00E76390" w:rsidRPr="008B06C6">
        <w:rPr>
          <w:rFonts w:ascii="Times New Roman" w:eastAsia="Calibri" w:hAnsi="Times New Roman"/>
          <w:sz w:val="28"/>
          <w:szCs w:val="28"/>
        </w:rPr>
        <w:t>.</w:t>
      </w:r>
    </w:p>
    <w:p w14:paraId="1EE31342" w14:textId="45E71AC4" w:rsidR="006A6865" w:rsidRPr="008B06C6" w:rsidRDefault="006A6865" w:rsidP="006D7693">
      <w:pPr>
        <w:pStyle w:val="a3"/>
        <w:widowControl w:val="0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B06C6">
        <w:rPr>
          <w:rFonts w:ascii="Times New Roman" w:eastAsia="Calibri" w:hAnsi="Times New Roman"/>
          <w:sz w:val="28"/>
          <w:szCs w:val="28"/>
        </w:rPr>
        <w:t>В</w:t>
      </w:r>
      <w:r w:rsidR="00F024BB" w:rsidRPr="008B06C6">
        <w:rPr>
          <w:rFonts w:ascii="Times New Roman" w:eastAsia="Calibri" w:hAnsi="Times New Roman"/>
          <w:sz w:val="28"/>
          <w:szCs w:val="28"/>
        </w:rPr>
        <w:t xml:space="preserve"> абзаце первом</w:t>
      </w:r>
      <w:r w:rsidRPr="008B06C6">
        <w:rPr>
          <w:rFonts w:ascii="Times New Roman" w:eastAsia="Calibri" w:hAnsi="Times New Roman"/>
          <w:sz w:val="28"/>
          <w:szCs w:val="28"/>
        </w:rPr>
        <w:t xml:space="preserve"> части 17 статьи 28 приложения к решению слов</w:t>
      </w:r>
      <w:r w:rsidR="00F024BB" w:rsidRPr="008B06C6">
        <w:rPr>
          <w:rFonts w:ascii="Times New Roman" w:eastAsia="Calibri" w:hAnsi="Times New Roman"/>
          <w:sz w:val="28"/>
          <w:szCs w:val="28"/>
        </w:rPr>
        <w:t>а</w:t>
      </w:r>
      <w:r w:rsidRPr="008B06C6">
        <w:rPr>
          <w:rFonts w:ascii="Times New Roman" w:eastAsia="Calibri" w:hAnsi="Times New Roman"/>
          <w:sz w:val="28"/>
          <w:szCs w:val="28"/>
        </w:rPr>
        <w:t xml:space="preserve"> «</w:t>
      </w:r>
      <w:r w:rsidR="00F024BB" w:rsidRPr="008B06C6">
        <w:rPr>
          <w:rFonts w:ascii="Times New Roman" w:eastAsia="Calibri" w:hAnsi="Times New Roman"/>
          <w:sz w:val="28"/>
          <w:szCs w:val="28"/>
        </w:rPr>
        <w:t xml:space="preserve">окончания </w:t>
      </w:r>
      <w:r w:rsidRPr="008B06C6">
        <w:rPr>
          <w:rFonts w:ascii="Times New Roman" w:eastAsia="Calibri" w:hAnsi="Times New Roman"/>
          <w:sz w:val="28"/>
          <w:szCs w:val="28"/>
        </w:rPr>
        <w:t>проведения</w:t>
      </w:r>
      <w:r w:rsidR="003938A5">
        <w:rPr>
          <w:rFonts w:ascii="Times New Roman" w:eastAsia="Calibri" w:hAnsi="Times New Roman"/>
          <w:sz w:val="28"/>
          <w:szCs w:val="28"/>
        </w:rPr>
        <w:t xml:space="preserve"> земляных работ производитель работ обязан</w:t>
      </w:r>
      <w:r w:rsidRPr="008B06C6">
        <w:rPr>
          <w:rFonts w:ascii="Times New Roman" w:eastAsia="Calibri" w:hAnsi="Times New Roman"/>
          <w:sz w:val="28"/>
          <w:szCs w:val="28"/>
        </w:rPr>
        <w:t>» заменить слов</w:t>
      </w:r>
      <w:r w:rsidR="003938A5">
        <w:rPr>
          <w:rFonts w:ascii="Times New Roman" w:eastAsia="Calibri" w:hAnsi="Times New Roman"/>
          <w:sz w:val="28"/>
          <w:szCs w:val="28"/>
        </w:rPr>
        <w:t>ами</w:t>
      </w:r>
      <w:r w:rsidRPr="008B06C6">
        <w:rPr>
          <w:rFonts w:ascii="Times New Roman" w:eastAsia="Calibri" w:hAnsi="Times New Roman"/>
          <w:sz w:val="28"/>
          <w:szCs w:val="28"/>
        </w:rPr>
        <w:t xml:space="preserve"> «</w:t>
      </w:r>
      <w:r w:rsidR="00F024BB" w:rsidRPr="008B06C6">
        <w:rPr>
          <w:rFonts w:ascii="Times New Roman" w:eastAsia="Calibri" w:hAnsi="Times New Roman"/>
          <w:sz w:val="28"/>
          <w:szCs w:val="28"/>
        </w:rPr>
        <w:t>завершения</w:t>
      </w:r>
      <w:r w:rsidR="003938A5">
        <w:rPr>
          <w:rFonts w:ascii="Times New Roman" w:eastAsia="Calibri" w:hAnsi="Times New Roman"/>
          <w:sz w:val="28"/>
          <w:szCs w:val="28"/>
        </w:rPr>
        <w:t xml:space="preserve"> земляных работ лицо, осуществлявшее земляные работы, обязано</w:t>
      </w:r>
      <w:r w:rsidRPr="008B06C6">
        <w:rPr>
          <w:rFonts w:ascii="Times New Roman" w:eastAsia="Calibri" w:hAnsi="Times New Roman"/>
          <w:sz w:val="28"/>
          <w:szCs w:val="28"/>
        </w:rPr>
        <w:t>».</w:t>
      </w:r>
    </w:p>
    <w:p w14:paraId="252C2FAE" w14:textId="4970A875" w:rsidR="001124BE" w:rsidRDefault="00F024BB" w:rsidP="006D7693">
      <w:pPr>
        <w:pStyle w:val="a3"/>
        <w:widowControl w:val="0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B06C6">
        <w:rPr>
          <w:rFonts w:ascii="Times New Roman" w:eastAsia="Calibri" w:hAnsi="Times New Roman"/>
          <w:sz w:val="28"/>
          <w:szCs w:val="28"/>
        </w:rPr>
        <w:t>В части 18 статьи 28 приложения к решению</w:t>
      </w:r>
      <w:r w:rsidR="001124BE" w:rsidRPr="008B06C6">
        <w:rPr>
          <w:rFonts w:ascii="Times New Roman" w:eastAsia="Calibri" w:hAnsi="Times New Roman"/>
          <w:sz w:val="28"/>
          <w:szCs w:val="28"/>
        </w:rPr>
        <w:t>:</w:t>
      </w:r>
    </w:p>
    <w:p w14:paraId="70A7B1B3" w14:textId="10FC38F1" w:rsidR="003938A5" w:rsidRPr="008B06C6" w:rsidRDefault="00313499" w:rsidP="006D76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1.24</w:t>
      </w:r>
      <w:r w:rsidR="003938A5">
        <w:rPr>
          <w:rFonts w:ascii="Times New Roman" w:eastAsia="Calibri" w:hAnsi="Times New Roman"/>
          <w:sz w:val="28"/>
          <w:szCs w:val="28"/>
        </w:rPr>
        <w:t>.1. В абзаце первом слово «производства» заменить словом «осуществления».</w:t>
      </w:r>
    </w:p>
    <w:p w14:paraId="187E3FF7" w14:textId="66AB1B4C" w:rsidR="00F024BB" w:rsidRPr="008B06C6" w:rsidRDefault="0073655E" w:rsidP="006D76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="00313499">
        <w:rPr>
          <w:rFonts w:ascii="Times New Roman" w:eastAsia="Calibri" w:hAnsi="Times New Roman"/>
          <w:sz w:val="28"/>
          <w:szCs w:val="28"/>
        </w:rPr>
        <w:t>.24</w:t>
      </w:r>
      <w:r w:rsidR="001124BE" w:rsidRPr="008B06C6">
        <w:rPr>
          <w:rFonts w:ascii="Times New Roman" w:eastAsia="Calibri" w:hAnsi="Times New Roman"/>
          <w:sz w:val="28"/>
          <w:szCs w:val="28"/>
        </w:rPr>
        <w:t>.</w:t>
      </w:r>
      <w:r w:rsidR="003938A5">
        <w:rPr>
          <w:rFonts w:ascii="Times New Roman" w:eastAsia="Calibri" w:hAnsi="Times New Roman"/>
          <w:sz w:val="28"/>
          <w:szCs w:val="28"/>
        </w:rPr>
        <w:t>2</w:t>
      </w:r>
      <w:r w:rsidR="001124BE" w:rsidRPr="008B06C6">
        <w:rPr>
          <w:rFonts w:ascii="Times New Roman" w:eastAsia="Calibri" w:hAnsi="Times New Roman"/>
          <w:sz w:val="28"/>
          <w:szCs w:val="28"/>
        </w:rPr>
        <w:t>. В абзаце втором слово «производства» заменить словом «осуществления».</w:t>
      </w:r>
    </w:p>
    <w:p w14:paraId="22BBBFB5" w14:textId="4D431CC8" w:rsidR="001124BE" w:rsidRPr="008B06C6" w:rsidRDefault="00313499" w:rsidP="006D769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1.24</w:t>
      </w:r>
      <w:r w:rsidR="001124BE" w:rsidRPr="008B06C6">
        <w:rPr>
          <w:rFonts w:ascii="Times New Roman" w:eastAsia="Calibri" w:hAnsi="Times New Roman"/>
          <w:sz w:val="28"/>
          <w:szCs w:val="28"/>
        </w:rPr>
        <w:t>.</w:t>
      </w:r>
      <w:r w:rsidR="003938A5">
        <w:rPr>
          <w:rFonts w:ascii="Times New Roman" w:eastAsia="Calibri" w:hAnsi="Times New Roman"/>
          <w:sz w:val="28"/>
          <w:szCs w:val="28"/>
        </w:rPr>
        <w:t>3</w:t>
      </w:r>
      <w:r w:rsidR="001124BE" w:rsidRPr="008B06C6">
        <w:rPr>
          <w:rFonts w:ascii="Times New Roman" w:eastAsia="Calibri" w:hAnsi="Times New Roman"/>
          <w:sz w:val="28"/>
          <w:szCs w:val="28"/>
        </w:rPr>
        <w:t>. В абзаце третьем приложения к решению слово «производства» заменить словом «осуществления».</w:t>
      </w:r>
    </w:p>
    <w:p w14:paraId="23127DCD" w14:textId="77777777" w:rsidR="009E7D66" w:rsidRPr="008B06C6" w:rsidRDefault="006A6865" w:rsidP="006D7693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C6">
        <w:rPr>
          <w:rFonts w:ascii="Times New Roman" w:hAnsi="Times New Roman" w:cs="Times New Roman"/>
          <w:sz w:val="28"/>
          <w:szCs w:val="28"/>
        </w:rPr>
        <w:t>В части 19 статьи 28 приложения к решению</w:t>
      </w:r>
      <w:r w:rsidR="009E7D66" w:rsidRPr="008B06C6">
        <w:rPr>
          <w:rFonts w:ascii="Times New Roman" w:hAnsi="Times New Roman" w:cs="Times New Roman"/>
          <w:sz w:val="28"/>
          <w:szCs w:val="28"/>
        </w:rPr>
        <w:t>:</w:t>
      </w:r>
      <w:r w:rsidRPr="008B06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B7011" w14:textId="55392557" w:rsidR="00CC16F0" w:rsidRPr="008B06C6" w:rsidRDefault="00E76390" w:rsidP="006D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C6">
        <w:rPr>
          <w:rFonts w:ascii="Times New Roman" w:hAnsi="Times New Roman" w:cs="Times New Roman"/>
          <w:sz w:val="28"/>
          <w:szCs w:val="28"/>
        </w:rPr>
        <w:t>1.</w:t>
      </w:r>
      <w:r w:rsidR="00313499">
        <w:rPr>
          <w:rFonts w:ascii="Times New Roman" w:hAnsi="Times New Roman" w:cs="Times New Roman"/>
          <w:sz w:val="28"/>
          <w:szCs w:val="28"/>
        </w:rPr>
        <w:t>25</w:t>
      </w:r>
      <w:r w:rsidRPr="008B06C6">
        <w:rPr>
          <w:rFonts w:ascii="Times New Roman" w:hAnsi="Times New Roman" w:cs="Times New Roman"/>
          <w:sz w:val="28"/>
          <w:szCs w:val="28"/>
        </w:rPr>
        <w:t xml:space="preserve">.1. </w:t>
      </w:r>
      <w:r w:rsidR="009E7D66" w:rsidRPr="008B06C6">
        <w:rPr>
          <w:rFonts w:ascii="Times New Roman" w:hAnsi="Times New Roman" w:cs="Times New Roman"/>
          <w:sz w:val="28"/>
          <w:szCs w:val="28"/>
        </w:rPr>
        <w:t>С</w:t>
      </w:r>
      <w:r w:rsidR="006A6865" w:rsidRPr="008B06C6">
        <w:rPr>
          <w:rFonts w:ascii="Times New Roman" w:hAnsi="Times New Roman" w:cs="Times New Roman"/>
          <w:sz w:val="28"/>
          <w:szCs w:val="28"/>
        </w:rPr>
        <w:t>лово «проведении» заменить словом «осуществлении».</w:t>
      </w:r>
    </w:p>
    <w:p w14:paraId="49507125" w14:textId="01A85C9B" w:rsidR="009E7D66" w:rsidRDefault="003327BB" w:rsidP="006D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C6">
        <w:rPr>
          <w:rFonts w:ascii="Times New Roman" w:hAnsi="Times New Roman" w:cs="Times New Roman"/>
          <w:sz w:val="28"/>
          <w:szCs w:val="28"/>
        </w:rPr>
        <w:t>1.</w:t>
      </w:r>
      <w:r w:rsidR="00313499">
        <w:rPr>
          <w:rFonts w:ascii="Times New Roman" w:hAnsi="Times New Roman" w:cs="Times New Roman"/>
          <w:sz w:val="28"/>
          <w:szCs w:val="28"/>
        </w:rPr>
        <w:t>25</w:t>
      </w:r>
      <w:r w:rsidRPr="008B06C6">
        <w:rPr>
          <w:rFonts w:ascii="Times New Roman" w:hAnsi="Times New Roman" w:cs="Times New Roman"/>
          <w:sz w:val="28"/>
          <w:szCs w:val="28"/>
        </w:rPr>
        <w:t>.2.</w:t>
      </w:r>
      <w:r w:rsidR="00B549C1" w:rsidRPr="008B06C6">
        <w:rPr>
          <w:rFonts w:ascii="Times New Roman" w:hAnsi="Times New Roman" w:cs="Times New Roman"/>
          <w:sz w:val="28"/>
          <w:szCs w:val="28"/>
        </w:rPr>
        <w:t xml:space="preserve"> </w:t>
      </w:r>
      <w:r w:rsidR="009E7D66" w:rsidRPr="008B06C6">
        <w:rPr>
          <w:rFonts w:ascii="Times New Roman" w:hAnsi="Times New Roman" w:cs="Times New Roman"/>
          <w:sz w:val="28"/>
          <w:szCs w:val="28"/>
        </w:rPr>
        <w:t>Слово «производство» заменить словом «осуществление».</w:t>
      </w:r>
    </w:p>
    <w:p w14:paraId="561BACC7" w14:textId="37DC2775" w:rsidR="00EA6659" w:rsidRPr="008B06C6" w:rsidRDefault="003327BB" w:rsidP="006D769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C6">
        <w:rPr>
          <w:rFonts w:ascii="Times New Roman" w:hAnsi="Times New Roman" w:cs="Times New Roman"/>
          <w:sz w:val="28"/>
          <w:szCs w:val="28"/>
        </w:rPr>
        <w:t>2.</w:t>
      </w:r>
      <w:r w:rsidR="006D7693">
        <w:rPr>
          <w:rFonts w:ascii="Times New Roman" w:hAnsi="Times New Roman" w:cs="Times New Roman"/>
          <w:sz w:val="28"/>
          <w:szCs w:val="28"/>
        </w:rPr>
        <w:tab/>
      </w:r>
      <w:r w:rsidR="00211E57" w:rsidRPr="008B06C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3F203FAB" w14:textId="29CF389F" w:rsidR="00831388" w:rsidRDefault="00831388" w:rsidP="006D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8A5736" w14:textId="77777777" w:rsidR="006D7693" w:rsidRDefault="006D7693" w:rsidP="006D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6D7693" w:rsidRPr="006D7693" w14:paraId="32EEE84F" w14:textId="77777777" w:rsidTr="007A205D">
        <w:tc>
          <w:tcPr>
            <w:tcW w:w="5920" w:type="dxa"/>
            <w:shd w:val="clear" w:color="auto" w:fill="auto"/>
          </w:tcPr>
          <w:p w14:paraId="724D7B61" w14:textId="77777777" w:rsidR="006D7693" w:rsidRPr="006D7693" w:rsidRDefault="006D7693" w:rsidP="006D7693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14:paraId="21831DB2" w14:textId="77777777" w:rsidR="006D7693" w:rsidRPr="006D7693" w:rsidRDefault="006D7693" w:rsidP="006D7693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14:paraId="3E16E70B" w14:textId="6460D92B" w:rsidR="006D7693" w:rsidRPr="006D7693" w:rsidRDefault="006D7693" w:rsidP="006D7693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 Данилова</w:t>
            </w:r>
          </w:p>
          <w:p w14:paraId="0FAA5F60" w14:textId="05E99BE3" w:rsidR="006D7693" w:rsidRPr="006D7693" w:rsidRDefault="00656A30" w:rsidP="006D7693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22.09.2023</w:t>
            </w:r>
          </w:p>
        </w:tc>
        <w:tc>
          <w:tcPr>
            <w:tcW w:w="3935" w:type="dxa"/>
            <w:shd w:val="clear" w:color="auto" w:fill="auto"/>
          </w:tcPr>
          <w:p w14:paraId="16199934" w14:textId="77777777" w:rsidR="006D7693" w:rsidRPr="005D3D2E" w:rsidRDefault="006D7693" w:rsidP="006D7693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14:paraId="6F1723A0" w14:textId="77777777" w:rsidR="006D7693" w:rsidRPr="005D3D2E" w:rsidRDefault="006D7693" w:rsidP="006D7693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  <w:p w14:paraId="65BE92C1" w14:textId="6871DA31" w:rsidR="006D7693" w:rsidRPr="005D3D2E" w:rsidRDefault="006D7693" w:rsidP="006D7693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5D3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14:paraId="5B10EA07" w14:textId="2B02639B" w:rsidR="006D7693" w:rsidRPr="006D7693" w:rsidRDefault="005D3D2E" w:rsidP="006D7693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26.09.2023</w:t>
            </w:r>
            <w:bookmarkStart w:id="1" w:name="_GoBack"/>
            <w:bookmarkEnd w:id="1"/>
          </w:p>
        </w:tc>
      </w:tr>
    </w:tbl>
    <w:p w14:paraId="78405D2C" w14:textId="77777777" w:rsidR="006D7693" w:rsidRPr="008B06C6" w:rsidRDefault="006D7693" w:rsidP="006D7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7693" w:rsidRPr="008B06C6" w:rsidSect="006D7693">
      <w:footerReference w:type="default" r:id="rId9"/>
      <w:pgSz w:w="11905" w:h="16838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CE980" w14:textId="77777777" w:rsidR="00715A45" w:rsidRDefault="00715A45">
      <w:pPr>
        <w:spacing w:after="0" w:line="240" w:lineRule="auto"/>
      </w:pPr>
      <w:r>
        <w:separator/>
      </w:r>
    </w:p>
  </w:endnote>
  <w:endnote w:type="continuationSeparator" w:id="0">
    <w:p w14:paraId="2AC73D21" w14:textId="77777777" w:rsidR="00715A45" w:rsidRDefault="0071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97717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E102572" w14:textId="47D8CA80" w:rsidR="00A651CA" w:rsidRPr="006D7693" w:rsidRDefault="00A651CA">
        <w:pPr>
          <w:pStyle w:val="a5"/>
          <w:jc w:val="right"/>
          <w:rPr>
            <w:sz w:val="24"/>
            <w:szCs w:val="24"/>
          </w:rPr>
        </w:pPr>
        <w:r w:rsidRPr="006D7693">
          <w:rPr>
            <w:sz w:val="24"/>
            <w:szCs w:val="24"/>
          </w:rPr>
          <w:fldChar w:fldCharType="begin"/>
        </w:r>
        <w:r w:rsidRPr="006D7693">
          <w:rPr>
            <w:sz w:val="24"/>
            <w:szCs w:val="24"/>
          </w:rPr>
          <w:instrText>PAGE   \* MERGEFORMAT</w:instrText>
        </w:r>
        <w:r w:rsidRPr="006D7693">
          <w:rPr>
            <w:sz w:val="24"/>
            <w:szCs w:val="24"/>
          </w:rPr>
          <w:fldChar w:fldCharType="separate"/>
        </w:r>
        <w:r w:rsidR="005D3D2E">
          <w:rPr>
            <w:noProof/>
            <w:sz w:val="24"/>
            <w:szCs w:val="24"/>
          </w:rPr>
          <w:t>4</w:t>
        </w:r>
        <w:r w:rsidRPr="006D7693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FD9F6" w14:textId="77777777" w:rsidR="00715A45" w:rsidRDefault="00715A45">
      <w:pPr>
        <w:spacing w:after="0" w:line="240" w:lineRule="auto"/>
      </w:pPr>
      <w:r>
        <w:separator/>
      </w:r>
    </w:p>
  </w:footnote>
  <w:footnote w:type="continuationSeparator" w:id="0">
    <w:p w14:paraId="5DD9D7E2" w14:textId="77777777" w:rsidR="00715A45" w:rsidRDefault="00715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DE6"/>
    <w:multiLevelType w:val="multilevel"/>
    <w:tmpl w:val="DCA429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07BE42DA"/>
    <w:multiLevelType w:val="multilevel"/>
    <w:tmpl w:val="EE5E188E"/>
    <w:lvl w:ilvl="0">
      <w:start w:val="1"/>
      <w:numFmt w:val="decimal"/>
      <w:lvlText w:val="%1."/>
      <w:lvlJc w:val="left"/>
      <w:pPr>
        <w:ind w:left="450" w:hanging="450"/>
      </w:pPr>
      <w:rPr>
        <w:rFonts w:eastAsia="Calibri" w:cstheme="minorBidi"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eastAsia="Calibri"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cstheme="minorBidi" w:hint="default"/>
      </w:rPr>
    </w:lvl>
  </w:abstractNum>
  <w:abstractNum w:abstractNumId="2">
    <w:nsid w:val="08030E5C"/>
    <w:multiLevelType w:val="hybridMultilevel"/>
    <w:tmpl w:val="480A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F3528"/>
    <w:multiLevelType w:val="multilevel"/>
    <w:tmpl w:val="0986C3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cstheme="minorBidi" w:hint="default"/>
      </w:rPr>
    </w:lvl>
    <w:lvl w:ilvl="1">
      <w:start w:val="7"/>
      <w:numFmt w:val="decimal"/>
      <w:lvlText w:val="%1.%2"/>
      <w:lvlJc w:val="left"/>
      <w:pPr>
        <w:ind w:left="954" w:hanging="600"/>
      </w:pPr>
      <w:rPr>
        <w:rFonts w:eastAsia="Calibri" w:cstheme="minorBidi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Calibri" w:cstheme="minorBidi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Calibri" w:cstheme="minorBid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Calibri" w:cstheme="minorBidi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Calibri" w:cstheme="minorBid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Calibri" w:cstheme="minorBidi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Calibri" w:cstheme="minorBidi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Calibri" w:cstheme="minorBidi" w:hint="default"/>
      </w:rPr>
    </w:lvl>
  </w:abstractNum>
  <w:abstractNum w:abstractNumId="4">
    <w:nsid w:val="10D56CF4"/>
    <w:multiLevelType w:val="hybridMultilevel"/>
    <w:tmpl w:val="DCFE800A"/>
    <w:lvl w:ilvl="0" w:tplc="B5C83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65B63"/>
    <w:multiLevelType w:val="multilevel"/>
    <w:tmpl w:val="5EE87910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81934E4"/>
    <w:multiLevelType w:val="multilevel"/>
    <w:tmpl w:val="833E5BC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247714C0"/>
    <w:multiLevelType w:val="hybridMultilevel"/>
    <w:tmpl w:val="A63E45D2"/>
    <w:lvl w:ilvl="0" w:tplc="15F23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D5069"/>
    <w:multiLevelType w:val="multilevel"/>
    <w:tmpl w:val="49F0DF4C"/>
    <w:lvl w:ilvl="0">
      <w:start w:val="1"/>
      <w:numFmt w:val="decimal"/>
      <w:lvlText w:val="%1."/>
      <w:lvlJc w:val="left"/>
      <w:pPr>
        <w:ind w:left="600" w:hanging="600"/>
      </w:pPr>
      <w:rPr>
        <w:rFonts w:eastAsia="Calibri" w:cstheme="minorBidi" w:hint="default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eastAsia="Calibr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cstheme="minorBid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cstheme="minorBid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cstheme="minorBidi" w:hint="default"/>
      </w:rPr>
    </w:lvl>
  </w:abstractNum>
  <w:abstractNum w:abstractNumId="9">
    <w:nsid w:val="2C7672A9"/>
    <w:multiLevelType w:val="hybridMultilevel"/>
    <w:tmpl w:val="2FBC97F4"/>
    <w:lvl w:ilvl="0" w:tplc="CC9E6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67FFC"/>
    <w:multiLevelType w:val="multilevel"/>
    <w:tmpl w:val="7B7E10B8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E75691A"/>
    <w:multiLevelType w:val="hybridMultilevel"/>
    <w:tmpl w:val="A08C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4270F"/>
    <w:multiLevelType w:val="hybridMultilevel"/>
    <w:tmpl w:val="28709576"/>
    <w:lvl w:ilvl="0" w:tplc="515C90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2F1832"/>
    <w:multiLevelType w:val="multilevel"/>
    <w:tmpl w:val="D55A918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cstheme="minorBidi"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eastAsia="Calibri"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cstheme="minorBidi" w:hint="default"/>
      </w:rPr>
    </w:lvl>
  </w:abstractNum>
  <w:abstractNum w:abstractNumId="14">
    <w:nsid w:val="406943DA"/>
    <w:multiLevelType w:val="hybridMultilevel"/>
    <w:tmpl w:val="545E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9173A"/>
    <w:multiLevelType w:val="hybridMultilevel"/>
    <w:tmpl w:val="007CDDCA"/>
    <w:lvl w:ilvl="0" w:tplc="2488F3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77C4F"/>
    <w:multiLevelType w:val="hybridMultilevel"/>
    <w:tmpl w:val="8DF2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72AAB"/>
    <w:multiLevelType w:val="hybridMultilevel"/>
    <w:tmpl w:val="158E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C7C51"/>
    <w:multiLevelType w:val="hybridMultilevel"/>
    <w:tmpl w:val="962E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46DEA"/>
    <w:multiLevelType w:val="hybridMultilevel"/>
    <w:tmpl w:val="5E205906"/>
    <w:lvl w:ilvl="0" w:tplc="441EA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0674FC"/>
    <w:multiLevelType w:val="hybridMultilevel"/>
    <w:tmpl w:val="AC269EDE"/>
    <w:lvl w:ilvl="0" w:tplc="CE8EB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FEA1391"/>
    <w:multiLevelType w:val="hybridMultilevel"/>
    <w:tmpl w:val="57EC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D042C"/>
    <w:multiLevelType w:val="multilevel"/>
    <w:tmpl w:val="77486002"/>
    <w:lvl w:ilvl="0">
      <w:start w:val="1"/>
      <w:numFmt w:val="decimal"/>
      <w:lvlText w:val="%1"/>
      <w:lvlJc w:val="left"/>
      <w:pPr>
        <w:ind w:left="600" w:hanging="600"/>
      </w:pPr>
      <w:rPr>
        <w:rFonts w:eastAsia="Calibri" w:cstheme="minorBidi"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eastAsia="Calibri" w:cstheme="minorBidi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Calibri" w:cstheme="minorBidi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Calibri" w:cstheme="minorBid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Calibri" w:cstheme="minorBidi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Calibri" w:cstheme="minorBid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Calibri" w:cstheme="minorBidi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Calibri" w:cstheme="minorBidi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Calibri" w:cstheme="minorBidi" w:hint="default"/>
      </w:rPr>
    </w:lvl>
  </w:abstractNum>
  <w:abstractNum w:abstractNumId="23">
    <w:nsid w:val="56892097"/>
    <w:multiLevelType w:val="hybridMultilevel"/>
    <w:tmpl w:val="F864A81A"/>
    <w:lvl w:ilvl="0" w:tplc="8918B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AC04FF4"/>
    <w:multiLevelType w:val="hybridMultilevel"/>
    <w:tmpl w:val="0A722AFE"/>
    <w:lvl w:ilvl="0" w:tplc="A6CC5F0E">
      <w:start w:val="1"/>
      <w:numFmt w:val="decimal"/>
      <w:lvlText w:val="Статья 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00025BF"/>
    <w:multiLevelType w:val="hybridMultilevel"/>
    <w:tmpl w:val="9232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45B11"/>
    <w:multiLevelType w:val="hybridMultilevel"/>
    <w:tmpl w:val="A17A3752"/>
    <w:lvl w:ilvl="0" w:tplc="C9B47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911B7"/>
    <w:multiLevelType w:val="multilevel"/>
    <w:tmpl w:val="78D86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8">
    <w:nsid w:val="64D50B3B"/>
    <w:multiLevelType w:val="multilevel"/>
    <w:tmpl w:val="485AF51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7BD0FFB"/>
    <w:multiLevelType w:val="hybridMultilevel"/>
    <w:tmpl w:val="51DE48F6"/>
    <w:lvl w:ilvl="0" w:tplc="EFBC9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A503B95"/>
    <w:multiLevelType w:val="hybridMultilevel"/>
    <w:tmpl w:val="0E7E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F5122"/>
    <w:multiLevelType w:val="hybridMultilevel"/>
    <w:tmpl w:val="F5B8279A"/>
    <w:lvl w:ilvl="0" w:tplc="0F1E4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801F11"/>
    <w:multiLevelType w:val="hybridMultilevel"/>
    <w:tmpl w:val="169EFF8A"/>
    <w:lvl w:ilvl="0" w:tplc="0DCA5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0E6D64"/>
    <w:multiLevelType w:val="multilevel"/>
    <w:tmpl w:val="DCFC63A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>
    <w:nsid w:val="74C7422A"/>
    <w:multiLevelType w:val="hybridMultilevel"/>
    <w:tmpl w:val="853E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67B75"/>
    <w:multiLevelType w:val="hybridMultilevel"/>
    <w:tmpl w:val="03CC0902"/>
    <w:lvl w:ilvl="0" w:tplc="98F2F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61B1A"/>
    <w:multiLevelType w:val="hybridMultilevel"/>
    <w:tmpl w:val="9AE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18"/>
  </w:num>
  <w:num w:numId="4">
    <w:abstractNumId w:val="32"/>
  </w:num>
  <w:num w:numId="5">
    <w:abstractNumId w:val="24"/>
  </w:num>
  <w:num w:numId="6">
    <w:abstractNumId w:val="9"/>
  </w:num>
  <w:num w:numId="7">
    <w:abstractNumId w:val="26"/>
  </w:num>
  <w:num w:numId="8">
    <w:abstractNumId w:val="4"/>
  </w:num>
  <w:num w:numId="9">
    <w:abstractNumId w:val="31"/>
  </w:num>
  <w:num w:numId="10">
    <w:abstractNumId w:val="7"/>
  </w:num>
  <w:num w:numId="11">
    <w:abstractNumId w:val="35"/>
  </w:num>
  <w:num w:numId="12">
    <w:abstractNumId w:val="36"/>
  </w:num>
  <w:num w:numId="13">
    <w:abstractNumId w:val="34"/>
  </w:num>
  <w:num w:numId="14">
    <w:abstractNumId w:val="25"/>
  </w:num>
  <w:num w:numId="15">
    <w:abstractNumId w:val="17"/>
  </w:num>
  <w:num w:numId="16">
    <w:abstractNumId w:val="30"/>
  </w:num>
  <w:num w:numId="17">
    <w:abstractNumId w:val="11"/>
  </w:num>
  <w:num w:numId="18">
    <w:abstractNumId w:val="16"/>
  </w:num>
  <w:num w:numId="19">
    <w:abstractNumId w:val="15"/>
  </w:num>
  <w:num w:numId="20">
    <w:abstractNumId w:val="2"/>
  </w:num>
  <w:num w:numId="21">
    <w:abstractNumId w:val="20"/>
  </w:num>
  <w:num w:numId="22">
    <w:abstractNumId w:val="21"/>
  </w:num>
  <w:num w:numId="23">
    <w:abstractNumId w:val="23"/>
  </w:num>
  <w:num w:numId="24">
    <w:abstractNumId w:val="14"/>
  </w:num>
  <w:num w:numId="25">
    <w:abstractNumId w:val="28"/>
  </w:num>
  <w:num w:numId="26">
    <w:abstractNumId w:val="19"/>
  </w:num>
  <w:num w:numId="27">
    <w:abstractNumId w:val="22"/>
  </w:num>
  <w:num w:numId="28">
    <w:abstractNumId w:val="5"/>
  </w:num>
  <w:num w:numId="29">
    <w:abstractNumId w:val="33"/>
  </w:num>
  <w:num w:numId="30">
    <w:abstractNumId w:val="10"/>
  </w:num>
  <w:num w:numId="31">
    <w:abstractNumId w:val="3"/>
  </w:num>
  <w:num w:numId="32">
    <w:abstractNumId w:val="1"/>
  </w:num>
  <w:num w:numId="33">
    <w:abstractNumId w:val="8"/>
  </w:num>
  <w:num w:numId="34">
    <w:abstractNumId w:val="27"/>
  </w:num>
  <w:num w:numId="35">
    <w:abstractNumId w:val="0"/>
  </w:num>
  <w:num w:numId="36">
    <w:abstractNumId w:val="1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E6"/>
    <w:rsid w:val="00003365"/>
    <w:rsid w:val="000137D2"/>
    <w:rsid w:val="00017FDB"/>
    <w:rsid w:val="0002053E"/>
    <w:rsid w:val="0002405D"/>
    <w:rsid w:val="0003114F"/>
    <w:rsid w:val="00045FC6"/>
    <w:rsid w:val="00046DCF"/>
    <w:rsid w:val="000477C7"/>
    <w:rsid w:val="000518F1"/>
    <w:rsid w:val="0005401F"/>
    <w:rsid w:val="00056311"/>
    <w:rsid w:val="00077CEC"/>
    <w:rsid w:val="00084872"/>
    <w:rsid w:val="00092F88"/>
    <w:rsid w:val="00094537"/>
    <w:rsid w:val="000A4323"/>
    <w:rsid w:val="000A76BF"/>
    <w:rsid w:val="000B3937"/>
    <w:rsid w:val="000C6FDB"/>
    <w:rsid w:val="000D58AA"/>
    <w:rsid w:val="000E096B"/>
    <w:rsid w:val="000E226F"/>
    <w:rsid w:val="000E7D61"/>
    <w:rsid w:val="001124BE"/>
    <w:rsid w:val="0014015A"/>
    <w:rsid w:val="00166412"/>
    <w:rsid w:val="00174132"/>
    <w:rsid w:val="00184CDD"/>
    <w:rsid w:val="00187C40"/>
    <w:rsid w:val="001A4268"/>
    <w:rsid w:val="001A478D"/>
    <w:rsid w:val="001B057F"/>
    <w:rsid w:val="001C005C"/>
    <w:rsid w:val="001C4ADF"/>
    <w:rsid w:val="001D1E0C"/>
    <w:rsid w:val="001D2ED4"/>
    <w:rsid w:val="001F7A41"/>
    <w:rsid w:val="001F7DFC"/>
    <w:rsid w:val="002075B4"/>
    <w:rsid w:val="00211A34"/>
    <w:rsid w:val="00211E57"/>
    <w:rsid w:val="00233CCF"/>
    <w:rsid w:val="00246632"/>
    <w:rsid w:val="00256F92"/>
    <w:rsid w:val="002922B2"/>
    <w:rsid w:val="00293766"/>
    <w:rsid w:val="00297826"/>
    <w:rsid w:val="002A60A8"/>
    <w:rsid w:val="002C0C4C"/>
    <w:rsid w:val="002C19F2"/>
    <w:rsid w:val="002D3BAB"/>
    <w:rsid w:val="002D626D"/>
    <w:rsid w:val="002E5A52"/>
    <w:rsid w:val="00306046"/>
    <w:rsid w:val="00313499"/>
    <w:rsid w:val="003136B3"/>
    <w:rsid w:val="00322D1C"/>
    <w:rsid w:val="00331BCC"/>
    <w:rsid w:val="003327BB"/>
    <w:rsid w:val="003564AE"/>
    <w:rsid w:val="003938A5"/>
    <w:rsid w:val="0039724D"/>
    <w:rsid w:val="003A47FA"/>
    <w:rsid w:val="003E0062"/>
    <w:rsid w:val="003E15EF"/>
    <w:rsid w:val="004000FF"/>
    <w:rsid w:val="00402FED"/>
    <w:rsid w:val="00410A0B"/>
    <w:rsid w:val="00414225"/>
    <w:rsid w:val="00420202"/>
    <w:rsid w:val="00431C54"/>
    <w:rsid w:val="004330F5"/>
    <w:rsid w:val="00435E1C"/>
    <w:rsid w:val="00462F29"/>
    <w:rsid w:val="00486166"/>
    <w:rsid w:val="00487FE3"/>
    <w:rsid w:val="004A3DF0"/>
    <w:rsid w:val="004B602A"/>
    <w:rsid w:val="004B6429"/>
    <w:rsid w:val="004B7455"/>
    <w:rsid w:val="004D272F"/>
    <w:rsid w:val="004F4930"/>
    <w:rsid w:val="004F724C"/>
    <w:rsid w:val="00505FBD"/>
    <w:rsid w:val="00513463"/>
    <w:rsid w:val="005231CA"/>
    <w:rsid w:val="00526FB1"/>
    <w:rsid w:val="00530E42"/>
    <w:rsid w:val="00544B62"/>
    <w:rsid w:val="00552B70"/>
    <w:rsid w:val="00570042"/>
    <w:rsid w:val="00570C38"/>
    <w:rsid w:val="00577F4A"/>
    <w:rsid w:val="005813A3"/>
    <w:rsid w:val="005966DD"/>
    <w:rsid w:val="00597C10"/>
    <w:rsid w:val="005A1BD3"/>
    <w:rsid w:val="005A5617"/>
    <w:rsid w:val="005D3594"/>
    <w:rsid w:val="005D3D2E"/>
    <w:rsid w:val="005E3F66"/>
    <w:rsid w:val="005E6ABE"/>
    <w:rsid w:val="005F18EA"/>
    <w:rsid w:val="005F74D3"/>
    <w:rsid w:val="006046DF"/>
    <w:rsid w:val="00605116"/>
    <w:rsid w:val="0060623A"/>
    <w:rsid w:val="00622B26"/>
    <w:rsid w:val="0062515A"/>
    <w:rsid w:val="00633981"/>
    <w:rsid w:val="00637A25"/>
    <w:rsid w:val="00640769"/>
    <w:rsid w:val="00640A73"/>
    <w:rsid w:val="00656A30"/>
    <w:rsid w:val="00661720"/>
    <w:rsid w:val="00693EE0"/>
    <w:rsid w:val="00696A36"/>
    <w:rsid w:val="006A6865"/>
    <w:rsid w:val="006C4F2F"/>
    <w:rsid w:val="006D7432"/>
    <w:rsid w:val="006D7693"/>
    <w:rsid w:val="006E138C"/>
    <w:rsid w:val="006F03F7"/>
    <w:rsid w:val="006F1508"/>
    <w:rsid w:val="006F2FD8"/>
    <w:rsid w:val="006F4678"/>
    <w:rsid w:val="006F6CBA"/>
    <w:rsid w:val="00710C1E"/>
    <w:rsid w:val="00715A45"/>
    <w:rsid w:val="00732502"/>
    <w:rsid w:val="0073655E"/>
    <w:rsid w:val="00743C76"/>
    <w:rsid w:val="007778EC"/>
    <w:rsid w:val="00786581"/>
    <w:rsid w:val="007906AB"/>
    <w:rsid w:val="007943F9"/>
    <w:rsid w:val="007B02C4"/>
    <w:rsid w:val="007D2A80"/>
    <w:rsid w:val="007D5947"/>
    <w:rsid w:val="007F1074"/>
    <w:rsid w:val="007F2F47"/>
    <w:rsid w:val="007F7F01"/>
    <w:rsid w:val="00827170"/>
    <w:rsid w:val="00831388"/>
    <w:rsid w:val="00837BC4"/>
    <w:rsid w:val="00860C51"/>
    <w:rsid w:val="00892FA7"/>
    <w:rsid w:val="00895334"/>
    <w:rsid w:val="008A769D"/>
    <w:rsid w:val="008B06C6"/>
    <w:rsid w:val="008B51F6"/>
    <w:rsid w:val="008E5951"/>
    <w:rsid w:val="008F13CF"/>
    <w:rsid w:val="00900A6C"/>
    <w:rsid w:val="00915721"/>
    <w:rsid w:val="00934D60"/>
    <w:rsid w:val="00943C72"/>
    <w:rsid w:val="0096522D"/>
    <w:rsid w:val="00966AD0"/>
    <w:rsid w:val="00991FCB"/>
    <w:rsid w:val="00993297"/>
    <w:rsid w:val="009A0052"/>
    <w:rsid w:val="009B7391"/>
    <w:rsid w:val="009D09C1"/>
    <w:rsid w:val="009D6638"/>
    <w:rsid w:val="009D6936"/>
    <w:rsid w:val="009E3E4E"/>
    <w:rsid w:val="009E7D66"/>
    <w:rsid w:val="00A021D5"/>
    <w:rsid w:val="00A230B6"/>
    <w:rsid w:val="00A24A1F"/>
    <w:rsid w:val="00A374DB"/>
    <w:rsid w:val="00A62211"/>
    <w:rsid w:val="00A62C38"/>
    <w:rsid w:val="00A651CA"/>
    <w:rsid w:val="00A838EE"/>
    <w:rsid w:val="00A90333"/>
    <w:rsid w:val="00AF0F7B"/>
    <w:rsid w:val="00B04F1B"/>
    <w:rsid w:val="00B06461"/>
    <w:rsid w:val="00B157EB"/>
    <w:rsid w:val="00B5323F"/>
    <w:rsid w:val="00B549C1"/>
    <w:rsid w:val="00B57B49"/>
    <w:rsid w:val="00B6275D"/>
    <w:rsid w:val="00B76DC1"/>
    <w:rsid w:val="00B840F6"/>
    <w:rsid w:val="00BA0C55"/>
    <w:rsid w:val="00BA4201"/>
    <w:rsid w:val="00BB0BE6"/>
    <w:rsid w:val="00BC608C"/>
    <w:rsid w:val="00BC7F05"/>
    <w:rsid w:val="00BD6528"/>
    <w:rsid w:val="00BF35F9"/>
    <w:rsid w:val="00BF5540"/>
    <w:rsid w:val="00C064F2"/>
    <w:rsid w:val="00C108D3"/>
    <w:rsid w:val="00C160DB"/>
    <w:rsid w:val="00C21088"/>
    <w:rsid w:val="00C24341"/>
    <w:rsid w:val="00C272F6"/>
    <w:rsid w:val="00C318A4"/>
    <w:rsid w:val="00C4240E"/>
    <w:rsid w:val="00C42975"/>
    <w:rsid w:val="00C43175"/>
    <w:rsid w:val="00C431EC"/>
    <w:rsid w:val="00C43D18"/>
    <w:rsid w:val="00C73EF3"/>
    <w:rsid w:val="00C81C21"/>
    <w:rsid w:val="00C848BA"/>
    <w:rsid w:val="00C8597B"/>
    <w:rsid w:val="00C913ED"/>
    <w:rsid w:val="00C93216"/>
    <w:rsid w:val="00C95C97"/>
    <w:rsid w:val="00CA327A"/>
    <w:rsid w:val="00CA4689"/>
    <w:rsid w:val="00CB0D3B"/>
    <w:rsid w:val="00CC16F0"/>
    <w:rsid w:val="00CC39D6"/>
    <w:rsid w:val="00CD0871"/>
    <w:rsid w:val="00CD46FB"/>
    <w:rsid w:val="00CD7531"/>
    <w:rsid w:val="00CF4B00"/>
    <w:rsid w:val="00D002DA"/>
    <w:rsid w:val="00D040E5"/>
    <w:rsid w:val="00D04D54"/>
    <w:rsid w:val="00D14441"/>
    <w:rsid w:val="00D14C01"/>
    <w:rsid w:val="00D1726F"/>
    <w:rsid w:val="00D44575"/>
    <w:rsid w:val="00D46501"/>
    <w:rsid w:val="00D47357"/>
    <w:rsid w:val="00D539FD"/>
    <w:rsid w:val="00D56539"/>
    <w:rsid w:val="00D67973"/>
    <w:rsid w:val="00D73E6C"/>
    <w:rsid w:val="00D97542"/>
    <w:rsid w:val="00D97B21"/>
    <w:rsid w:val="00DB282D"/>
    <w:rsid w:val="00DD00D7"/>
    <w:rsid w:val="00DE3742"/>
    <w:rsid w:val="00DF7B6A"/>
    <w:rsid w:val="00E0729B"/>
    <w:rsid w:val="00E36FF9"/>
    <w:rsid w:val="00E45AE4"/>
    <w:rsid w:val="00E74AE6"/>
    <w:rsid w:val="00E76390"/>
    <w:rsid w:val="00E9290F"/>
    <w:rsid w:val="00EA6659"/>
    <w:rsid w:val="00EC6D60"/>
    <w:rsid w:val="00ED0E4E"/>
    <w:rsid w:val="00EE4CB2"/>
    <w:rsid w:val="00F00940"/>
    <w:rsid w:val="00F010A9"/>
    <w:rsid w:val="00F024BB"/>
    <w:rsid w:val="00F06A0F"/>
    <w:rsid w:val="00F2256A"/>
    <w:rsid w:val="00F32E2F"/>
    <w:rsid w:val="00F51668"/>
    <w:rsid w:val="00F52184"/>
    <w:rsid w:val="00F54136"/>
    <w:rsid w:val="00F54313"/>
    <w:rsid w:val="00F57C85"/>
    <w:rsid w:val="00F774CB"/>
    <w:rsid w:val="00F813F7"/>
    <w:rsid w:val="00FA2ED1"/>
    <w:rsid w:val="00FA5E6B"/>
    <w:rsid w:val="00FC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4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6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B04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A1F"/>
    <w:pPr>
      <w:ind w:left="720"/>
      <w:contextualSpacing/>
    </w:pPr>
    <w:rPr>
      <w:rFonts w:eastAsiaTheme="minorEastAsia"/>
      <w:lang w:eastAsia="ru-RU"/>
    </w:rPr>
  </w:style>
  <w:style w:type="character" w:customStyle="1" w:styleId="1">
    <w:name w:val="Основной шрифт абзаца1"/>
    <w:rsid w:val="00A24A1F"/>
  </w:style>
  <w:style w:type="paragraph" w:styleId="a4">
    <w:name w:val="No Spacing"/>
    <w:uiPriority w:val="1"/>
    <w:qFormat/>
    <w:rsid w:val="00C160D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footer"/>
    <w:basedOn w:val="a"/>
    <w:link w:val="a6"/>
    <w:uiPriority w:val="99"/>
    <w:rsid w:val="000E2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E22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0E226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E226F"/>
    <w:rPr>
      <w:b/>
      <w:bCs/>
      <w:i/>
      <w:iCs/>
      <w:color w:val="4472C4" w:themeColor="accent1"/>
    </w:rPr>
  </w:style>
  <w:style w:type="character" w:customStyle="1" w:styleId="30">
    <w:name w:val="Заголовок 3 Знак"/>
    <w:basedOn w:val="a0"/>
    <w:link w:val="3"/>
    <w:uiPriority w:val="9"/>
    <w:rsid w:val="00B04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B0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04F1B"/>
    <w:rPr>
      <w:i/>
      <w:iCs/>
    </w:rPr>
  </w:style>
  <w:style w:type="character" w:styleId="ab">
    <w:name w:val="Hyperlink"/>
    <w:basedOn w:val="a0"/>
    <w:uiPriority w:val="99"/>
    <w:unhideWhenUsed/>
    <w:rsid w:val="00E36FF9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36FF9"/>
    <w:rPr>
      <w:color w:val="605E5C"/>
      <w:shd w:val="clear" w:color="auto" w:fill="E1DFDD"/>
    </w:rPr>
  </w:style>
  <w:style w:type="paragraph" w:customStyle="1" w:styleId="ConsNormal">
    <w:name w:val="ConsNormal"/>
    <w:rsid w:val="00211E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6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651CA"/>
  </w:style>
  <w:style w:type="table" w:styleId="ae">
    <w:name w:val="Table Grid"/>
    <w:basedOn w:val="a1"/>
    <w:uiPriority w:val="39"/>
    <w:rsid w:val="007B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4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424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6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B04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A1F"/>
    <w:pPr>
      <w:ind w:left="720"/>
      <w:contextualSpacing/>
    </w:pPr>
    <w:rPr>
      <w:rFonts w:eastAsiaTheme="minorEastAsia"/>
      <w:lang w:eastAsia="ru-RU"/>
    </w:rPr>
  </w:style>
  <w:style w:type="character" w:customStyle="1" w:styleId="1">
    <w:name w:val="Основной шрифт абзаца1"/>
    <w:rsid w:val="00A24A1F"/>
  </w:style>
  <w:style w:type="paragraph" w:styleId="a4">
    <w:name w:val="No Spacing"/>
    <w:uiPriority w:val="1"/>
    <w:qFormat/>
    <w:rsid w:val="00C160D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footer"/>
    <w:basedOn w:val="a"/>
    <w:link w:val="a6"/>
    <w:uiPriority w:val="99"/>
    <w:rsid w:val="000E2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E22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0E226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E226F"/>
    <w:rPr>
      <w:b/>
      <w:bCs/>
      <w:i/>
      <w:iCs/>
      <w:color w:val="4472C4" w:themeColor="accent1"/>
    </w:rPr>
  </w:style>
  <w:style w:type="character" w:customStyle="1" w:styleId="30">
    <w:name w:val="Заголовок 3 Знак"/>
    <w:basedOn w:val="a0"/>
    <w:link w:val="3"/>
    <w:uiPriority w:val="9"/>
    <w:rsid w:val="00B04F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B0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04F1B"/>
    <w:rPr>
      <w:i/>
      <w:iCs/>
    </w:rPr>
  </w:style>
  <w:style w:type="character" w:styleId="ab">
    <w:name w:val="Hyperlink"/>
    <w:basedOn w:val="a0"/>
    <w:uiPriority w:val="99"/>
    <w:unhideWhenUsed/>
    <w:rsid w:val="00E36FF9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36FF9"/>
    <w:rPr>
      <w:color w:val="605E5C"/>
      <w:shd w:val="clear" w:color="auto" w:fill="E1DFDD"/>
    </w:rPr>
  </w:style>
  <w:style w:type="paragraph" w:customStyle="1" w:styleId="ConsNormal">
    <w:name w:val="ConsNormal"/>
    <w:rsid w:val="00211E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6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651CA"/>
  </w:style>
  <w:style w:type="table" w:styleId="ae">
    <w:name w:val="Table Grid"/>
    <w:basedOn w:val="a1"/>
    <w:uiPriority w:val="39"/>
    <w:rsid w:val="007B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4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42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84F55-0783-4CF6-9470-289CF304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Оришина Н.И.</dc:creator>
  <cp:keywords/>
  <dc:description/>
  <cp:lastModifiedBy>Халикова Светлана</cp:lastModifiedBy>
  <cp:revision>25</cp:revision>
  <cp:lastPrinted>2023-09-22T08:22:00Z</cp:lastPrinted>
  <dcterms:created xsi:type="dcterms:W3CDTF">2023-05-05T07:42:00Z</dcterms:created>
  <dcterms:modified xsi:type="dcterms:W3CDTF">2023-09-26T06:11:00Z</dcterms:modified>
</cp:coreProperties>
</file>